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6537" w:rsidRPr="005033AD" w:rsidRDefault="00EE6537" w:rsidP="005033AD">
      <w:pPr>
        <w:shd w:val="clear" w:color="auto" w:fill="FFFFFF"/>
        <w:spacing w:before="100" w:beforeAutospacing="1" w:after="100" w:afterAutospacing="1" w:line="240" w:lineRule="auto"/>
        <w:ind w:right="283"/>
        <w:rPr>
          <w:b/>
          <w:sz w:val="2"/>
          <w:szCs w:val="26"/>
        </w:rPr>
      </w:pPr>
    </w:p>
    <w:p w:rsidR="00BA2DE3" w:rsidRPr="007240A4" w:rsidRDefault="00EE6537" w:rsidP="007240A4">
      <w:pPr>
        <w:shd w:val="clear" w:color="auto" w:fill="FFFFFF"/>
        <w:spacing w:before="100" w:beforeAutospacing="1" w:after="100" w:afterAutospacing="1" w:line="240" w:lineRule="auto"/>
        <w:ind w:right="283"/>
        <w:jc w:val="right"/>
        <w:rPr>
          <w:sz w:val="26"/>
          <w:szCs w:val="26"/>
        </w:rPr>
      </w:pPr>
      <w:r w:rsidRPr="00BA2DE3">
        <w:rPr>
          <w:sz w:val="26"/>
          <w:szCs w:val="26"/>
        </w:rPr>
        <w:t>Załącznik nr</w:t>
      </w:r>
      <w:r w:rsidR="00BA2DE3" w:rsidRPr="00BA2DE3">
        <w:rPr>
          <w:sz w:val="26"/>
          <w:szCs w:val="26"/>
        </w:rPr>
        <w:t xml:space="preserve"> 1</w:t>
      </w:r>
    </w:p>
    <w:p w:rsidR="00BA2DE3" w:rsidRPr="009F005C" w:rsidRDefault="001910D3" w:rsidP="009F005C">
      <w:pPr>
        <w:shd w:val="clear" w:color="auto" w:fill="FFFFFF"/>
        <w:spacing w:before="100" w:beforeAutospacing="1" w:after="100" w:afterAutospacing="1" w:line="240" w:lineRule="auto"/>
        <w:ind w:right="283"/>
        <w:jc w:val="center"/>
        <w:rPr>
          <w:b/>
          <w:sz w:val="26"/>
          <w:szCs w:val="26"/>
        </w:rPr>
      </w:pPr>
      <w:r w:rsidRPr="0091334C">
        <w:rPr>
          <w:b/>
          <w:sz w:val="26"/>
          <w:szCs w:val="26"/>
        </w:rPr>
        <w:t>Wymagane minimalne parametry urządzeń koniecznych do realizacji zadania:</w:t>
      </w:r>
    </w:p>
    <w:p w:rsidR="001F78E9" w:rsidRDefault="007E6A89" w:rsidP="00CF24C3">
      <w:pPr>
        <w:pStyle w:val="Akapitzlist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right="600"/>
        <w:rPr>
          <w:rFonts w:ascii="Arial" w:eastAsia="Times New Roman" w:hAnsi="Arial" w:cs="Arial"/>
          <w:sz w:val="24"/>
          <w:szCs w:val="24"/>
          <w:lang w:eastAsia="pl-PL"/>
        </w:rPr>
      </w:pPr>
      <w:r w:rsidRPr="000D251C">
        <w:rPr>
          <w:rFonts w:ascii="Arial" w:eastAsia="Times New Roman" w:hAnsi="Arial" w:cs="Arial"/>
          <w:sz w:val="24"/>
          <w:szCs w:val="24"/>
          <w:lang w:eastAsia="pl-PL"/>
        </w:rPr>
        <w:t>KAMERA TU</w:t>
      </w:r>
      <w:r w:rsidR="007240A4">
        <w:rPr>
          <w:rFonts w:ascii="Arial" w:eastAsia="Times New Roman" w:hAnsi="Arial" w:cs="Arial"/>
          <w:sz w:val="24"/>
          <w:szCs w:val="24"/>
          <w:lang w:eastAsia="pl-PL"/>
        </w:rPr>
        <w:t>BOWA – IP min. 4</w:t>
      </w:r>
      <w:r w:rsidR="00EE6537">
        <w:rPr>
          <w:rFonts w:ascii="Arial" w:eastAsia="Times New Roman" w:hAnsi="Arial" w:cs="Arial"/>
          <w:sz w:val="24"/>
          <w:szCs w:val="24"/>
          <w:lang w:eastAsia="pl-PL"/>
        </w:rPr>
        <w:t>Mpx</w:t>
      </w:r>
      <w:r w:rsidR="005033A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E6537">
        <w:rPr>
          <w:rFonts w:ascii="Arial" w:eastAsia="Times New Roman" w:hAnsi="Arial" w:cs="Arial"/>
          <w:sz w:val="24"/>
          <w:szCs w:val="24"/>
          <w:lang w:eastAsia="pl-PL"/>
        </w:rPr>
        <w:t xml:space="preserve"> –   szt. 4</w:t>
      </w:r>
    </w:p>
    <w:p w:rsidR="007E6A89" w:rsidRDefault="001F78E9" w:rsidP="00CF24C3">
      <w:pPr>
        <w:pStyle w:val="Akapitzlist"/>
        <w:shd w:val="clear" w:color="auto" w:fill="FFFFFF"/>
        <w:spacing w:before="100" w:beforeAutospacing="1" w:after="100" w:afterAutospacing="1" w:line="240" w:lineRule="auto"/>
        <w:ind w:left="360" w:right="600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M</w:t>
      </w:r>
      <w:r w:rsidR="007E6A89" w:rsidRPr="001F78E9">
        <w:rPr>
          <w:rFonts w:ascii="Arial" w:hAnsi="Arial" w:cs="Arial"/>
          <w:lang w:eastAsia="pl-PL"/>
        </w:rPr>
        <w:t>inimalne parametry techniczne kamery:</w:t>
      </w:r>
    </w:p>
    <w:p w:rsidR="00EE6537" w:rsidRPr="001F78E9" w:rsidRDefault="00EE6537" w:rsidP="00CF24C3">
      <w:pPr>
        <w:pStyle w:val="Akapitzlist"/>
        <w:shd w:val="clear" w:color="auto" w:fill="FFFFFF"/>
        <w:spacing w:before="100" w:beforeAutospacing="1" w:after="100" w:afterAutospacing="1" w:line="240" w:lineRule="auto"/>
        <w:ind w:left="360" w:right="600"/>
        <w:rPr>
          <w:rFonts w:ascii="Arial" w:eastAsia="Times New Roman" w:hAnsi="Arial" w:cs="Arial"/>
          <w:sz w:val="24"/>
          <w:szCs w:val="24"/>
          <w:lang w:eastAsia="pl-PL"/>
        </w:rPr>
      </w:pPr>
    </w:p>
    <w:p w:rsidR="008977C2" w:rsidRPr="008977C2" w:rsidRDefault="008977C2" w:rsidP="008977C2">
      <w:pPr>
        <w:pStyle w:val="Akapitzlist"/>
        <w:numPr>
          <w:ilvl w:val="0"/>
          <w:numId w:val="39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8977C2">
        <w:rPr>
          <w:rFonts w:ascii="Arial" w:eastAsia="Times New Roman" w:hAnsi="Arial" w:cs="Arial"/>
          <w:sz w:val="20"/>
          <w:szCs w:val="20"/>
          <w:lang w:eastAsia="pl-PL"/>
        </w:rPr>
        <w:t xml:space="preserve">Przetwornik 1/2.9" 4Mpx PS CMOS </w:t>
      </w:r>
    </w:p>
    <w:p w:rsidR="008977C2" w:rsidRPr="008977C2" w:rsidRDefault="008977C2" w:rsidP="008977C2">
      <w:pPr>
        <w:pStyle w:val="Akapitzlist"/>
        <w:numPr>
          <w:ilvl w:val="0"/>
          <w:numId w:val="39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8977C2">
        <w:rPr>
          <w:rFonts w:ascii="Arial" w:eastAsia="Times New Roman" w:hAnsi="Arial" w:cs="Arial"/>
          <w:sz w:val="20"/>
          <w:szCs w:val="20"/>
          <w:lang w:eastAsia="pl-PL"/>
        </w:rPr>
        <w:t xml:space="preserve">Kodowanie H.265+/H.264+/MJPEG </w:t>
      </w:r>
    </w:p>
    <w:p w:rsidR="008977C2" w:rsidRPr="008977C2" w:rsidRDefault="008977C2" w:rsidP="008977C2">
      <w:pPr>
        <w:pStyle w:val="Akapitzlist"/>
        <w:numPr>
          <w:ilvl w:val="0"/>
          <w:numId w:val="39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8977C2">
        <w:rPr>
          <w:rFonts w:ascii="Arial" w:eastAsia="Times New Roman" w:hAnsi="Arial" w:cs="Arial"/>
          <w:sz w:val="20"/>
          <w:szCs w:val="20"/>
          <w:lang w:eastAsia="pl-PL"/>
        </w:rPr>
        <w:t xml:space="preserve">Obsługa dwóch strumieni kodowania </w:t>
      </w:r>
    </w:p>
    <w:p w:rsidR="008977C2" w:rsidRPr="008977C2" w:rsidRDefault="008977C2" w:rsidP="008977C2">
      <w:pPr>
        <w:pStyle w:val="Akapitzlist"/>
        <w:numPr>
          <w:ilvl w:val="0"/>
          <w:numId w:val="39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8977C2">
        <w:rPr>
          <w:rFonts w:ascii="Arial" w:eastAsia="Times New Roman" w:hAnsi="Arial" w:cs="Arial"/>
          <w:sz w:val="20"/>
          <w:szCs w:val="20"/>
          <w:lang w:eastAsia="pl-PL"/>
        </w:rPr>
        <w:t xml:space="preserve">Mechaniczny filtr podczerwieni ICR </w:t>
      </w:r>
    </w:p>
    <w:p w:rsidR="008977C2" w:rsidRPr="008977C2" w:rsidRDefault="008977C2" w:rsidP="008977C2">
      <w:pPr>
        <w:pStyle w:val="Akapitzlist"/>
        <w:numPr>
          <w:ilvl w:val="0"/>
          <w:numId w:val="39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8977C2">
        <w:rPr>
          <w:rFonts w:ascii="Arial" w:eastAsia="Times New Roman" w:hAnsi="Arial" w:cs="Arial"/>
          <w:sz w:val="20"/>
          <w:szCs w:val="20"/>
          <w:lang w:eastAsia="pl-PL"/>
        </w:rPr>
        <w:t xml:space="preserve">Funkcje AGC, AWB, BLC, HLC, WDR(120dB), 3D DNR </w:t>
      </w:r>
    </w:p>
    <w:p w:rsidR="008977C2" w:rsidRPr="008977C2" w:rsidRDefault="008977C2" w:rsidP="008977C2">
      <w:pPr>
        <w:pStyle w:val="Akapitzlist"/>
        <w:numPr>
          <w:ilvl w:val="0"/>
          <w:numId w:val="39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8977C2">
        <w:rPr>
          <w:rFonts w:ascii="Arial" w:eastAsia="Times New Roman" w:hAnsi="Arial" w:cs="Arial"/>
          <w:sz w:val="20"/>
          <w:szCs w:val="20"/>
          <w:lang w:eastAsia="pl-PL"/>
        </w:rPr>
        <w:t xml:space="preserve">Obiektyw motozoom 2.7~13.5mm F1.5 </w:t>
      </w:r>
    </w:p>
    <w:p w:rsidR="00EE6537" w:rsidRPr="008977C2" w:rsidRDefault="008977C2" w:rsidP="008977C2">
      <w:pPr>
        <w:pStyle w:val="Akapitzlist"/>
        <w:numPr>
          <w:ilvl w:val="0"/>
          <w:numId w:val="39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8977C2">
        <w:rPr>
          <w:rFonts w:ascii="Arial" w:eastAsia="Times New Roman" w:hAnsi="Arial" w:cs="Arial"/>
          <w:sz w:val="20"/>
          <w:szCs w:val="20"/>
          <w:lang w:eastAsia="pl-PL"/>
        </w:rPr>
        <w:t>Promiennik podczerwieni o zasięgu do 60m</w:t>
      </w:r>
    </w:p>
    <w:p w:rsidR="008977C2" w:rsidRPr="008977C2" w:rsidRDefault="008977C2" w:rsidP="008977C2">
      <w:pPr>
        <w:pStyle w:val="Akapitzlist"/>
        <w:numPr>
          <w:ilvl w:val="0"/>
          <w:numId w:val="39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8977C2">
        <w:rPr>
          <w:rFonts w:ascii="Arial" w:eastAsia="Times New Roman" w:hAnsi="Arial" w:cs="Arial"/>
          <w:sz w:val="20"/>
          <w:szCs w:val="20"/>
          <w:lang w:eastAsia="pl-PL"/>
        </w:rPr>
        <w:t xml:space="preserve">Detekcja ruchu, maski prywatności </w:t>
      </w:r>
    </w:p>
    <w:p w:rsidR="008977C2" w:rsidRPr="008977C2" w:rsidRDefault="008977C2" w:rsidP="008977C2">
      <w:pPr>
        <w:pStyle w:val="Akapitzlist"/>
        <w:numPr>
          <w:ilvl w:val="0"/>
          <w:numId w:val="39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8977C2">
        <w:rPr>
          <w:rFonts w:ascii="Arial" w:eastAsia="Times New Roman" w:hAnsi="Arial" w:cs="Arial"/>
          <w:sz w:val="20"/>
          <w:szCs w:val="20"/>
          <w:lang w:eastAsia="pl-PL"/>
        </w:rPr>
        <w:t xml:space="preserve">Funkcje inteligentne: ochrona perymetryczna, rozpoznawanie obiektów </w:t>
      </w:r>
    </w:p>
    <w:p w:rsidR="008977C2" w:rsidRPr="008977C2" w:rsidRDefault="008977C2" w:rsidP="008977C2">
      <w:pPr>
        <w:pStyle w:val="Akapitzlist"/>
        <w:numPr>
          <w:ilvl w:val="0"/>
          <w:numId w:val="39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8977C2">
        <w:rPr>
          <w:rFonts w:ascii="Arial" w:eastAsia="Times New Roman" w:hAnsi="Arial" w:cs="Arial"/>
          <w:sz w:val="20"/>
          <w:szCs w:val="20"/>
          <w:lang w:eastAsia="pl-PL"/>
        </w:rPr>
        <w:t xml:space="preserve">Obudowa zewnętrzna IP67 </w:t>
      </w:r>
    </w:p>
    <w:p w:rsidR="008977C2" w:rsidRPr="008977C2" w:rsidRDefault="008977C2" w:rsidP="008977C2">
      <w:pPr>
        <w:pStyle w:val="Akapitzlist"/>
        <w:numPr>
          <w:ilvl w:val="0"/>
          <w:numId w:val="39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8977C2">
        <w:rPr>
          <w:rFonts w:ascii="Arial" w:eastAsia="Times New Roman" w:hAnsi="Arial" w:cs="Arial"/>
          <w:sz w:val="20"/>
          <w:szCs w:val="20"/>
          <w:lang w:eastAsia="pl-PL"/>
        </w:rPr>
        <w:t xml:space="preserve">Gniazdo karty pamięci microSD max. 256GB </w:t>
      </w:r>
    </w:p>
    <w:p w:rsidR="008977C2" w:rsidRPr="008977C2" w:rsidRDefault="008977C2" w:rsidP="008977C2">
      <w:pPr>
        <w:pStyle w:val="Akapitzlist"/>
        <w:numPr>
          <w:ilvl w:val="0"/>
          <w:numId w:val="39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8977C2">
        <w:rPr>
          <w:rFonts w:ascii="Arial" w:eastAsia="Times New Roman" w:hAnsi="Arial" w:cs="Arial"/>
          <w:sz w:val="20"/>
          <w:szCs w:val="20"/>
          <w:lang w:eastAsia="pl-PL"/>
        </w:rPr>
        <w:t>Zasilanie 12V DC i PoE (802.3af</w:t>
      </w:r>
    </w:p>
    <w:p w:rsidR="00EE6537" w:rsidRPr="004A1269" w:rsidRDefault="00EE6537" w:rsidP="00EE6537">
      <w:pPr>
        <w:pStyle w:val="Akapitzlist"/>
        <w:shd w:val="clear" w:color="auto" w:fill="FFFFFF"/>
        <w:spacing w:before="100" w:beforeAutospacing="1" w:after="100" w:afterAutospacing="1" w:line="240" w:lineRule="auto"/>
        <w:ind w:left="360" w:right="600"/>
        <w:rPr>
          <w:rFonts w:ascii="Arial" w:eastAsia="Times New Roman" w:hAnsi="Arial" w:cs="Arial"/>
          <w:sz w:val="20"/>
          <w:szCs w:val="24"/>
          <w:lang w:eastAsia="pl-PL"/>
        </w:rPr>
      </w:pPr>
    </w:p>
    <w:p w:rsidR="007E6A89" w:rsidRPr="000D251C" w:rsidRDefault="007E6A89" w:rsidP="00EE6537">
      <w:pPr>
        <w:pStyle w:val="Akapitzlist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right="600"/>
        <w:rPr>
          <w:rFonts w:ascii="Arial" w:eastAsia="Times New Roman" w:hAnsi="Arial" w:cs="Arial"/>
          <w:sz w:val="24"/>
          <w:szCs w:val="24"/>
          <w:lang w:eastAsia="pl-PL"/>
        </w:rPr>
      </w:pPr>
      <w:r w:rsidRPr="000D251C">
        <w:rPr>
          <w:rFonts w:ascii="Arial" w:eastAsia="Times New Roman" w:hAnsi="Arial" w:cs="Arial"/>
          <w:sz w:val="24"/>
          <w:szCs w:val="24"/>
          <w:lang w:eastAsia="pl-PL"/>
        </w:rPr>
        <w:t>AD</w:t>
      </w:r>
      <w:r w:rsidR="00937C73">
        <w:rPr>
          <w:rFonts w:ascii="Arial" w:eastAsia="Times New Roman" w:hAnsi="Arial" w:cs="Arial"/>
          <w:sz w:val="24"/>
          <w:szCs w:val="24"/>
          <w:lang w:eastAsia="pl-PL"/>
        </w:rPr>
        <w:t>A</w:t>
      </w:r>
      <w:r w:rsidR="00EE6537">
        <w:rPr>
          <w:rFonts w:ascii="Arial" w:eastAsia="Times New Roman" w:hAnsi="Arial" w:cs="Arial"/>
          <w:sz w:val="24"/>
          <w:szCs w:val="24"/>
          <w:lang w:eastAsia="pl-PL"/>
        </w:rPr>
        <w:t xml:space="preserve">PTER KAMERY TUBOWEJ </w:t>
      </w:r>
      <w:r w:rsidR="005033A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E6537">
        <w:rPr>
          <w:rFonts w:ascii="Arial" w:eastAsia="Times New Roman" w:hAnsi="Arial" w:cs="Arial"/>
          <w:sz w:val="24"/>
          <w:szCs w:val="24"/>
          <w:lang w:eastAsia="pl-PL"/>
        </w:rPr>
        <w:t xml:space="preserve">– </w:t>
      </w:r>
      <w:r w:rsidR="005033A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E6537">
        <w:rPr>
          <w:rFonts w:ascii="Arial" w:eastAsia="Times New Roman" w:hAnsi="Arial" w:cs="Arial"/>
          <w:sz w:val="24"/>
          <w:szCs w:val="24"/>
          <w:lang w:eastAsia="pl-PL"/>
        </w:rPr>
        <w:t>szt. 4</w:t>
      </w:r>
    </w:p>
    <w:p w:rsidR="007E6A89" w:rsidRDefault="001F78E9" w:rsidP="00CF24C3">
      <w:pPr>
        <w:pStyle w:val="Akapitzlist"/>
        <w:shd w:val="clear" w:color="auto" w:fill="FFFFFF"/>
        <w:spacing w:before="100" w:beforeAutospacing="1" w:after="100" w:afterAutospacing="1" w:line="240" w:lineRule="auto"/>
        <w:ind w:left="426" w:right="600"/>
        <w:rPr>
          <w:rFonts w:ascii="Arial" w:eastAsia="Times New Roman" w:hAnsi="Arial" w:cs="Arial"/>
          <w:szCs w:val="21"/>
          <w:lang w:eastAsia="pl-PL"/>
        </w:rPr>
      </w:pPr>
      <w:r>
        <w:rPr>
          <w:rFonts w:ascii="Arial" w:eastAsia="Times New Roman" w:hAnsi="Arial" w:cs="Arial"/>
          <w:szCs w:val="21"/>
          <w:lang w:eastAsia="pl-PL"/>
        </w:rPr>
        <w:t>M</w:t>
      </w:r>
      <w:r w:rsidR="007E6A89" w:rsidRPr="001F78E9">
        <w:rPr>
          <w:rFonts w:ascii="Arial" w:eastAsia="Times New Roman" w:hAnsi="Arial" w:cs="Arial"/>
          <w:szCs w:val="21"/>
          <w:lang w:eastAsia="pl-PL"/>
        </w:rPr>
        <w:t>inim</w:t>
      </w:r>
      <w:r w:rsidR="00F213DD" w:rsidRPr="001F78E9">
        <w:rPr>
          <w:rFonts w:ascii="Arial" w:eastAsia="Times New Roman" w:hAnsi="Arial" w:cs="Arial"/>
          <w:szCs w:val="21"/>
          <w:lang w:eastAsia="pl-PL"/>
        </w:rPr>
        <w:t>alne parametry techniczne adaptera</w:t>
      </w:r>
      <w:r w:rsidR="007E6A89" w:rsidRPr="001F78E9">
        <w:rPr>
          <w:rFonts w:ascii="Arial" w:eastAsia="Times New Roman" w:hAnsi="Arial" w:cs="Arial"/>
          <w:szCs w:val="21"/>
          <w:lang w:eastAsia="pl-PL"/>
        </w:rPr>
        <w:t>:</w:t>
      </w:r>
    </w:p>
    <w:p w:rsidR="001855E7" w:rsidRPr="004A1269" w:rsidRDefault="001855E7" w:rsidP="00CF24C3">
      <w:pPr>
        <w:pStyle w:val="Akapitzlist"/>
        <w:shd w:val="clear" w:color="auto" w:fill="FFFFFF"/>
        <w:spacing w:before="100" w:beforeAutospacing="1" w:after="100" w:afterAutospacing="1" w:line="240" w:lineRule="auto"/>
        <w:ind w:left="426" w:right="600"/>
        <w:rPr>
          <w:rFonts w:ascii="Arial" w:eastAsia="Times New Roman" w:hAnsi="Arial" w:cs="Arial"/>
          <w:sz w:val="24"/>
          <w:szCs w:val="21"/>
          <w:lang w:eastAsia="pl-PL"/>
        </w:rPr>
      </w:pPr>
    </w:p>
    <w:p w:rsidR="007E6A89" w:rsidRPr="002F512E" w:rsidRDefault="007E6A89" w:rsidP="00CF24C3">
      <w:pPr>
        <w:pStyle w:val="Akapitzlist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right="600"/>
        <w:rPr>
          <w:rFonts w:ascii="Arial" w:eastAsia="Times New Roman" w:hAnsi="Arial" w:cs="Arial"/>
          <w:sz w:val="20"/>
          <w:szCs w:val="20"/>
          <w:lang w:eastAsia="pl-PL"/>
        </w:rPr>
      </w:pPr>
      <w:r w:rsidRPr="002F512E">
        <w:rPr>
          <w:rFonts w:ascii="Arial" w:eastAsia="Times New Roman" w:hAnsi="Arial" w:cs="Arial"/>
          <w:sz w:val="20"/>
          <w:szCs w:val="20"/>
          <w:lang w:eastAsia="pl-PL"/>
        </w:rPr>
        <w:t>Adapter o klasie szczelności IP66</w:t>
      </w:r>
    </w:p>
    <w:p w:rsidR="007E6A89" w:rsidRPr="002F512E" w:rsidRDefault="007E6A89" w:rsidP="00CF24C3">
      <w:pPr>
        <w:pStyle w:val="Akapitzlist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right="600"/>
        <w:rPr>
          <w:rFonts w:ascii="Arial" w:eastAsia="Times New Roman" w:hAnsi="Arial" w:cs="Arial"/>
          <w:sz w:val="20"/>
          <w:szCs w:val="20"/>
          <w:lang w:eastAsia="pl-PL"/>
        </w:rPr>
      </w:pPr>
      <w:r w:rsidRPr="002F512E">
        <w:rPr>
          <w:rFonts w:ascii="Arial" w:eastAsia="Times New Roman" w:hAnsi="Arial" w:cs="Arial"/>
          <w:sz w:val="20"/>
          <w:szCs w:val="20"/>
          <w:lang w:eastAsia="pl-PL"/>
        </w:rPr>
        <w:t>Materiał aluminium malowane proszkowo</w:t>
      </w:r>
    </w:p>
    <w:p w:rsidR="007E6A89" w:rsidRDefault="007E6A89" w:rsidP="008977C2">
      <w:pPr>
        <w:pStyle w:val="Akapitzlist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right="600"/>
        <w:rPr>
          <w:rFonts w:ascii="Arial" w:eastAsia="Times New Roman" w:hAnsi="Arial" w:cs="Arial"/>
          <w:sz w:val="20"/>
          <w:szCs w:val="20"/>
          <w:lang w:eastAsia="pl-PL"/>
        </w:rPr>
      </w:pPr>
      <w:r w:rsidRPr="002F512E">
        <w:rPr>
          <w:rFonts w:ascii="Arial" w:eastAsia="Times New Roman" w:hAnsi="Arial" w:cs="Arial"/>
          <w:sz w:val="20"/>
          <w:szCs w:val="20"/>
          <w:lang w:eastAsia="pl-PL"/>
        </w:rPr>
        <w:t xml:space="preserve">Obciążenie adapterów do </w:t>
      </w:r>
      <w:r w:rsidR="00EE6537">
        <w:rPr>
          <w:rFonts w:ascii="Arial" w:eastAsia="Times New Roman" w:hAnsi="Arial" w:cs="Arial"/>
          <w:sz w:val="20"/>
          <w:szCs w:val="20"/>
          <w:lang w:eastAsia="pl-PL"/>
        </w:rPr>
        <w:t>1</w:t>
      </w:r>
      <w:r w:rsidRPr="002F512E">
        <w:rPr>
          <w:rFonts w:ascii="Arial" w:eastAsia="Times New Roman" w:hAnsi="Arial" w:cs="Arial"/>
          <w:sz w:val="20"/>
          <w:szCs w:val="20"/>
          <w:lang w:eastAsia="pl-PL"/>
        </w:rPr>
        <w:t>kg</w:t>
      </w:r>
    </w:p>
    <w:p w:rsidR="008977C2" w:rsidRPr="008977C2" w:rsidRDefault="008977C2" w:rsidP="008977C2">
      <w:pPr>
        <w:pStyle w:val="Akapitzlist"/>
        <w:shd w:val="clear" w:color="auto" w:fill="FFFFFF"/>
        <w:spacing w:before="100" w:beforeAutospacing="1" w:after="100" w:afterAutospacing="1" w:line="240" w:lineRule="auto"/>
        <w:ind w:right="600"/>
        <w:rPr>
          <w:rFonts w:ascii="Arial" w:eastAsia="Times New Roman" w:hAnsi="Arial" w:cs="Arial"/>
          <w:sz w:val="20"/>
          <w:szCs w:val="20"/>
          <w:lang w:eastAsia="pl-PL"/>
        </w:rPr>
      </w:pPr>
    </w:p>
    <w:p w:rsidR="002F512E" w:rsidRDefault="007240A4" w:rsidP="00CF24C3">
      <w:pPr>
        <w:pStyle w:val="Akapitzlist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right="600"/>
        <w:rPr>
          <w:rFonts w:ascii="Arial" w:eastAsia="Times New Roman" w:hAnsi="Arial" w:cs="Arial"/>
          <w:sz w:val="21"/>
          <w:szCs w:val="21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KAMERA KOPUŁKOWA –IP min. 4</w:t>
      </w:r>
      <w:r w:rsidR="007E6A89" w:rsidRPr="000D251C">
        <w:rPr>
          <w:rFonts w:ascii="Arial" w:eastAsia="Times New Roman" w:hAnsi="Arial" w:cs="Arial"/>
          <w:sz w:val="24"/>
          <w:szCs w:val="24"/>
          <w:lang w:eastAsia="pl-PL"/>
        </w:rPr>
        <w:t xml:space="preserve"> Mpx</w:t>
      </w:r>
      <w:r w:rsidR="005033A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F213DD" w:rsidRPr="000D251C">
        <w:rPr>
          <w:rFonts w:ascii="Arial" w:eastAsia="Times New Roman" w:hAnsi="Arial" w:cs="Arial"/>
          <w:sz w:val="24"/>
          <w:szCs w:val="24"/>
          <w:lang w:eastAsia="pl-PL"/>
        </w:rPr>
        <w:t xml:space="preserve"> -  szt.</w:t>
      </w:r>
      <w:r w:rsidR="00EE6537">
        <w:rPr>
          <w:rFonts w:ascii="Arial" w:eastAsia="Times New Roman" w:hAnsi="Arial" w:cs="Arial"/>
          <w:sz w:val="21"/>
          <w:szCs w:val="21"/>
          <w:lang w:eastAsia="pl-PL"/>
        </w:rPr>
        <w:t xml:space="preserve"> 3</w:t>
      </w:r>
      <w:r w:rsidR="00F213DD">
        <w:rPr>
          <w:rFonts w:ascii="Arial" w:eastAsia="Times New Roman" w:hAnsi="Arial" w:cs="Arial"/>
          <w:sz w:val="21"/>
          <w:szCs w:val="21"/>
          <w:lang w:eastAsia="pl-PL"/>
        </w:rPr>
        <w:t xml:space="preserve"> </w:t>
      </w:r>
    </w:p>
    <w:p w:rsidR="007E6A89" w:rsidRDefault="001F78E9" w:rsidP="00CF24C3">
      <w:pPr>
        <w:pStyle w:val="Akapitzlist"/>
        <w:shd w:val="clear" w:color="auto" w:fill="FFFFFF"/>
        <w:spacing w:before="100" w:beforeAutospacing="1" w:after="100" w:afterAutospacing="1" w:line="240" w:lineRule="auto"/>
        <w:ind w:left="360" w:right="600"/>
        <w:rPr>
          <w:lang w:eastAsia="pl-PL"/>
        </w:rPr>
      </w:pPr>
      <w:r>
        <w:rPr>
          <w:rFonts w:ascii="Arial" w:hAnsi="Arial" w:cs="Arial"/>
          <w:lang w:eastAsia="pl-PL"/>
        </w:rPr>
        <w:t>M</w:t>
      </w:r>
      <w:r w:rsidR="007E6A89" w:rsidRPr="001F78E9">
        <w:rPr>
          <w:rFonts w:ascii="Arial" w:hAnsi="Arial" w:cs="Arial"/>
          <w:lang w:eastAsia="pl-PL"/>
        </w:rPr>
        <w:t>inimalne parametry techniczne</w:t>
      </w:r>
      <w:r w:rsidR="007E6A89" w:rsidRPr="007E6A89">
        <w:rPr>
          <w:lang w:eastAsia="pl-PL"/>
        </w:rPr>
        <w:t xml:space="preserve"> kamery:</w:t>
      </w:r>
    </w:p>
    <w:p w:rsidR="00EE6537" w:rsidRPr="004A1269" w:rsidRDefault="00EE6537" w:rsidP="00CF24C3">
      <w:pPr>
        <w:pStyle w:val="Akapitzlist"/>
        <w:shd w:val="clear" w:color="auto" w:fill="FFFFFF"/>
        <w:spacing w:before="100" w:beforeAutospacing="1" w:after="100" w:afterAutospacing="1" w:line="240" w:lineRule="auto"/>
        <w:ind w:left="360" w:right="600"/>
        <w:rPr>
          <w:rFonts w:ascii="Arial" w:eastAsia="Times New Roman" w:hAnsi="Arial" w:cs="Arial"/>
          <w:sz w:val="24"/>
          <w:szCs w:val="21"/>
          <w:lang w:eastAsia="pl-PL"/>
        </w:rPr>
      </w:pPr>
    </w:p>
    <w:p w:rsidR="008977C2" w:rsidRPr="008977C2" w:rsidRDefault="008977C2" w:rsidP="008977C2">
      <w:pPr>
        <w:pStyle w:val="Akapitzlist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8977C2">
        <w:rPr>
          <w:rFonts w:ascii="Arial" w:eastAsia="Times New Roman" w:hAnsi="Arial" w:cs="Arial"/>
          <w:sz w:val="20"/>
          <w:szCs w:val="20"/>
          <w:lang w:eastAsia="pl-PL"/>
        </w:rPr>
        <w:t xml:space="preserve">Przetwornik 1/2.9" 4Mpx PS </w:t>
      </w:r>
    </w:p>
    <w:p w:rsidR="008977C2" w:rsidRPr="008977C2" w:rsidRDefault="008977C2" w:rsidP="008977C2">
      <w:pPr>
        <w:pStyle w:val="Akapitzlist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8977C2">
        <w:rPr>
          <w:rFonts w:ascii="Arial" w:eastAsia="Times New Roman" w:hAnsi="Arial" w:cs="Arial"/>
          <w:sz w:val="20"/>
          <w:szCs w:val="20"/>
          <w:lang w:eastAsia="pl-PL"/>
        </w:rPr>
        <w:t xml:space="preserve">Kodowanie H.265 / H.265+ / H.264 / H.264+ / MJPEG </w:t>
      </w:r>
    </w:p>
    <w:p w:rsidR="008977C2" w:rsidRPr="008977C2" w:rsidRDefault="008977C2" w:rsidP="008977C2">
      <w:pPr>
        <w:pStyle w:val="Akapitzlist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8977C2">
        <w:rPr>
          <w:rFonts w:ascii="Arial" w:eastAsia="Times New Roman" w:hAnsi="Arial" w:cs="Arial"/>
          <w:sz w:val="20"/>
          <w:szCs w:val="20"/>
          <w:lang w:eastAsia="pl-PL"/>
        </w:rPr>
        <w:t xml:space="preserve">Obsługa dwóch strumieni kodowania </w:t>
      </w:r>
    </w:p>
    <w:p w:rsidR="008977C2" w:rsidRPr="008977C2" w:rsidRDefault="008977C2" w:rsidP="008977C2">
      <w:pPr>
        <w:pStyle w:val="Akapitzlist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8977C2">
        <w:rPr>
          <w:rFonts w:ascii="Arial" w:eastAsia="Times New Roman" w:hAnsi="Arial" w:cs="Arial"/>
          <w:sz w:val="20"/>
          <w:szCs w:val="20"/>
          <w:lang w:eastAsia="pl-PL"/>
        </w:rPr>
        <w:t xml:space="preserve">Mechaniczny filtr podczerwieni ICR </w:t>
      </w:r>
    </w:p>
    <w:p w:rsidR="008977C2" w:rsidRPr="008977C2" w:rsidRDefault="008977C2" w:rsidP="008977C2">
      <w:pPr>
        <w:pStyle w:val="Akapitzlist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8977C2">
        <w:rPr>
          <w:rFonts w:ascii="Arial" w:eastAsia="Times New Roman" w:hAnsi="Arial" w:cs="Arial"/>
          <w:sz w:val="20"/>
          <w:szCs w:val="20"/>
          <w:lang w:eastAsia="pl-PL"/>
        </w:rPr>
        <w:t xml:space="preserve">Funkcje AGC, AWB, BLC, HLC, WDR(120dB), 3D DNR </w:t>
      </w:r>
    </w:p>
    <w:p w:rsidR="008977C2" w:rsidRPr="008977C2" w:rsidRDefault="008977C2" w:rsidP="008977C2">
      <w:pPr>
        <w:pStyle w:val="Akapitzlist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8977C2">
        <w:rPr>
          <w:rFonts w:ascii="Arial" w:eastAsia="Times New Roman" w:hAnsi="Arial" w:cs="Arial"/>
          <w:sz w:val="20"/>
          <w:szCs w:val="20"/>
          <w:lang w:eastAsia="pl-PL"/>
        </w:rPr>
        <w:t xml:space="preserve">Obiektyw motozoom 2.7-13.5mm F1.5 </w:t>
      </w:r>
    </w:p>
    <w:p w:rsidR="008977C2" w:rsidRPr="008977C2" w:rsidRDefault="008977C2" w:rsidP="008977C2">
      <w:pPr>
        <w:pStyle w:val="Akapitzlist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8977C2">
        <w:rPr>
          <w:rFonts w:ascii="Arial" w:eastAsia="Times New Roman" w:hAnsi="Arial" w:cs="Arial"/>
          <w:sz w:val="20"/>
          <w:szCs w:val="20"/>
          <w:lang w:eastAsia="pl-PL"/>
        </w:rPr>
        <w:t xml:space="preserve">Promiennik podczerwieni o zasięgu do 40m </w:t>
      </w:r>
    </w:p>
    <w:p w:rsidR="00EE6537" w:rsidRPr="008977C2" w:rsidRDefault="008977C2" w:rsidP="008977C2">
      <w:pPr>
        <w:pStyle w:val="Akapitzlist"/>
        <w:numPr>
          <w:ilvl w:val="0"/>
          <w:numId w:val="41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8977C2">
        <w:rPr>
          <w:rFonts w:ascii="Arial" w:eastAsia="Times New Roman" w:hAnsi="Arial" w:cs="Arial"/>
          <w:sz w:val="20"/>
          <w:szCs w:val="20"/>
          <w:lang w:eastAsia="pl-PL"/>
        </w:rPr>
        <w:t>Wbudowany mikrofon</w:t>
      </w:r>
    </w:p>
    <w:p w:rsidR="008977C2" w:rsidRPr="008977C2" w:rsidRDefault="008977C2" w:rsidP="008977C2">
      <w:pPr>
        <w:pStyle w:val="Akapitzlist"/>
        <w:numPr>
          <w:ilvl w:val="0"/>
          <w:numId w:val="41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8977C2">
        <w:rPr>
          <w:rFonts w:ascii="Arial" w:eastAsia="Times New Roman" w:hAnsi="Arial" w:cs="Arial"/>
          <w:sz w:val="20"/>
          <w:szCs w:val="20"/>
          <w:lang w:eastAsia="pl-PL"/>
        </w:rPr>
        <w:t xml:space="preserve">Detekcja ruchu, maski prywatności </w:t>
      </w:r>
    </w:p>
    <w:p w:rsidR="008977C2" w:rsidRPr="008977C2" w:rsidRDefault="008977C2" w:rsidP="008977C2">
      <w:pPr>
        <w:pStyle w:val="Akapitzlist"/>
        <w:numPr>
          <w:ilvl w:val="0"/>
          <w:numId w:val="41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8977C2">
        <w:rPr>
          <w:rFonts w:ascii="Arial" w:eastAsia="Times New Roman" w:hAnsi="Arial" w:cs="Arial"/>
          <w:sz w:val="20"/>
          <w:szCs w:val="20"/>
          <w:lang w:eastAsia="pl-PL"/>
        </w:rPr>
        <w:t xml:space="preserve">Funkcje inteligentne: ochrona perymetryczna, rozpoznawanie obiektów </w:t>
      </w:r>
    </w:p>
    <w:p w:rsidR="008977C2" w:rsidRPr="008977C2" w:rsidRDefault="008977C2" w:rsidP="008977C2">
      <w:pPr>
        <w:pStyle w:val="Akapitzlist"/>
        <w:numPr>
          <w:ilvl w:val="0"/>
          <w:numId w:val="41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8977C2">
        <w:rPr>
          <w:rFonts w:ascii="Arial" w:eastAsia="Times New Roman" w:hAnsi="Arial" w:cs="Arial"/>
          <w:sz w:val="20"/>
          <w:szCs w:val="20"/>
          <w:lang w:eastAsia="pl-PL"/>
        </w:rPr>
        <w:t xml:space="preserve">Obudowa zewnętrzna IP67 </w:t>
      </w:r>
    </w:p>
    <w:p w:rsidR="008977C2" w:rsidRPr="008977C2" w:rsidRDefault="008977C2" w:rsidP="008977C2">
      <w:pPr>
        <w:pStyle w:val="Akapitzlist"/>
        <w:numPr>
          <w:ilvl w:val="0"/>
          <w:numId w:val="41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8977C2">
        <w:rPr>
          <w:rFonts w:ascii="Arial" w:eastAsia="Times New Roman" w:hAnsi="Arial" w:cs="Arial"/>
          <w:sz w:val="20"/>
          <w:szCs w:val="20"/>
          <w:lang w:eastAsia="pl-PL"/>
        </w:rPr>
        <w:t xml:space="preserve">Gniazdo karty pamięci microSD max. 256GB </w:t>
      </w:r>
    </w:p>
    <w:p w:rsidR="008977C2" w:rsidRDefault="008977C2" w:rsidP="008977C2">
      <w:pPr>
        <w:pStyle w:val="Akapitzlist"/>
        <w:numPr>
          <w:ilvl w:val="0"/>
          <w:numId w:val="41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8977C2">
        <w:rPr>
          <w:rFonts w:ascii="Arial" w:eastAsia="Times New Roman" w:hAnsi="Arial" w:cs="Arial"/>
          <w:sz w:val="20"/>
          <w:szCs w:val="20"/>
          <w:lang w:eastAsia="pl-PL"/>
        </w:rPr>
        <w:t>Zasilanie 12V DC i PoE</w:t>
      </w:r>
    </w:p>
    <w:p w:rsidR="008977C2" w:rsidRPr="008977C2" w:rsidRDefault="008977C2" w:rsidP="008977C2">
      <w:pPr>
        <w:pStyle w:val="Akapitzlist"/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7E6A89" w:rsidRPr="000D251C" w:rsidRDefault="007E6A89" w:rsidP="00EE6537">
      <w:pPr>
        <w:pStyle w:val="Akapitzlist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right="600"/>
        <w:rPr>
          <w:rFonts w:ascii="Arial" w:eastAsia="Times New Roman" w:hAnsi="Arial" w:cs="Arial"/>
          <w:sz w:val="24"/>
          <w:szCs w:val="24"/>
          <w:lang w:eastAsia="pl-PL"/>
        </w:rPr>
      </w:pPr>
      <w:r w:rsidRPr="000D251C">
        <w:rPr>
          <w:rFonts w:ascii="Arial" w:eastAsia="Times New Roman" w:hAnsi="Arial" w:cs="Arial"/>
          <w:sz w:val="24"/>
          <w:szCs w:val="24"/>
          <w:lang w:eastAsia="pl-PL"/>
        </w:rPr>
        <w:t>AD</w:t>
      </w:r>
      <w:r w:rsidR="00F213DD" w:rsidRPr="000D251C">
        <w:rPr>
          <w:rFonts w:ascii="Arial" w:eastAsia="Times New Roman" w:hAnsi="Arial" w:cs="Arial"/>
          <w:sz w:val="24"/>
          <w:szCs w:val="24"/>
          <w:lang w:eastAsia="pl-PL"/>
        </w:rPr>
        <w:t>A</w:t>
      </w:r>
      <w:r w:rsidRPr="000D251C">
        <w:rPr>
          <w:rFonts w:ascii="Arial" w:eastAsia="Times New Roman" w:hAnsi="Arial" w:cs="Arial"/>
          <w:sz w:val="24"/>
          <w:szCs w:val="24"/>
          <w:lang w:eastAsia="pl-PL"/>
        </w:rPr>
        <w:t>PTER KAMERY KOPUŁKOWEJ</w:t>
      </w:r>
      <w:r w:rsidR="005033A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D251C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E6537">
        <w:rPr>
          <w:rFonts w:ascii="Arial" w:eastAsia="Times New Roman" w:hAnsi="Arial" w:cs="Arial"/>
          <w:sz w:val="24"/>
          <w:szCs w:val="24"/>
          <w:lang w:eastAsia="pl-PL"/>
        </w:rPr>
        <w:t xml:space="preserve">– </w:t>
      </w:r>
      <w:r w:rsidR="005033A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E6537">
        <w:rPr>
          <w:rFonts w:ascii="Arial" w:eastAsia="Times New Roman" w:hAnsi="Arial" w:cs="Arial"/>
          <w:sz w:val="24"/>
          <w:szCs w:val="24"/>
          <w:lang w:eastAsia="pl-PL"/>
        </w:rPr>
        <w:t>szt. 3</w:t>
      </w:r>
    </w:p>
    <w:p w:rsidR="001855E7" w:rsidRDefault="001F78E9" w:rsidP="004A1269">
      <w:pPr>
        <w:pStyle w:val="Akapitzlist"/>
        <w:shd w:val="clear" w:color="auto" w:fill="FFFFFF"/>
        <w:spacing w:before="100" w:beforeAutospacing="1" w:after="100" w:afterAutospacing="1" w:line="240" w:lineRule="auto"/>
        <w:ind w:left="426" w:right="600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M</w:t>
      </w:r>
      <w:r w:rsidR="00F213DD" w:rsidRPr="001F78E9">
        <w:rPr>
          <w:rFonts w:ascii="Arial" w:eastAsia="Times New Roman" w:hAnsi="Arial" w:cs="Arial"/>
          <w:lang w:eastAsia="pl-PL"/>
        </w:rPr>
        <w:t>inimalne parametry techniczne adaptera:</w:t>
      </w:r>
    </w:p>
    <w:p w:rsidR="004A1269" w:rsidRPr="009F005C" w:rsidRDefault="004A1269" w:rsidP="004A1269">
      <w:pPr>
        <w:pStyle w:val="Akapitzlist"/>
        <w:shd w:val="clear" w:color="auto" w:fill="FFFFFF"/>
        <w:spacing w:before="100" w:beforeAutospacing="1" w:after="100" w:afterAutospacing="1" w:line="240" w:lineRule="auto"/>
        <w:ind w:left="426" w:right="600"/>
        <w:rPr>
          <w:rFonts w:ascii="Arial" w:eastAsia="Times New Roman" w:hAnsi="Arial" w:cs="Arial"/>
          <w:sz w:val="16"/>
          <w:szCs w:val="16"/>
          <w:lang w:eastAsia="pl-PL"/>
        </w:rPr>
      </w:pPr>
    </w:p>
    <w:p w:rsidR="00CE7955" w:rsidRPr="002F512E" w:rsidRDefault="00CE7955" w:rsidP="00CE7955">
      <w:pPr>
        <w:pStyle w:val="Akapitzlist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right="600"/>
        <w:rPr>
          <w:rFonts w:ascii="Arial" w:eastAsia="Times New Roman" w:hAnsi="Arial" w:cs="Arial"/>
          <w:sz w:val="20"/>
          <w:szCs w:val="20"/>
          <w:lang w:eastAsia="pl-PL"/>
        </w:rPr>
      </w:pPr>
      <w:r w:rsidRPr="002F512E">
        <w:rPr>
          <w:rFonts w:ascii="Arial" w:eastAsia="Times New Roman" w:hAnsi="Arial" w:cs="Arial"/>
          <w:sz w:val="20"/>
          <w:szCs w:val="20"/>
          <w:lang w:eastAsia="pl-PL"/>
        </w:rPr>
        <w:t>Adapter o klasie szczelności IP66</w:t>
      </w:r>
    </w:p>
    <w:p w:rsidR="00CE7955" w:rsidRPr="002F512E" w:rsidRDefault="00CE7955" w:rsidP="00CE7955">
      <w:pPr>
        <w:pStyle w:val="Akapitzlist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right="600"/>
        <w:rPr>
          <w:rFonts w:ascii="Arial" w:eastAsia="Times New Roman" w:hAnsi="Arial" w:cs="Arial"/>
          <w:sz w:val="20"/>
          <w:szCs w:val="20"/>
          <w:lang w:eastAsia="pl-PL"/>
        </w:rPr>
      </w:pPr>
      <w:r w:rsidRPr="002F512E">
        <w:rPr>
          <w:rFonts w:ascii="Arial" w:eastAsia="Times New Roman" w:hAnsi="Arial" w:cs="Arial"/>
          <w:sz w:val="20"/>
          <w:szCs w:val="20"/>
          <w:lang w:eastAsia="pl-PL"/>
        </w:rPr>
        <w:t>Materiał aluminium malowane proszkowo</w:t>
      </w:r>
    </w:p>
    <w:p w:rsidR="00044F0D" w:rsidRPr="008977C2" w:rsidRDefault="00CE7955" w:rsidP="008977C2">
      <w:pPr>
        <w:pStyle w:val="Akapitzlist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right="600"/>
        <w:rPr>
          <w:rFonts w:ascii="Arial" w:eastAsia="Times New Roman" w:hAnsi="Arial" w:cs="Arial"/>
          <w:sz w:val="20"/>
          <w:szCs w:val="20"/>
          <w:lang w:eastAsia="pl-PL"/>
        </w:rPr>
      </w:pPr>
      <w:r w:rsidRPr="002F512E">
        <w:rPr>
          <w:rFonts w:ascii="Arial" w:eastAsia="Times New Roman" w:hAnsi="Arial" w:cs="Arial"/>
          <w:sz w:val="20"/>
          <w:szCs w:val="20"/>
          <w:lang w:eastAsia="pl-PL"/>
        </w:rPr>
        <w:t xml:space="preserve">Obciążenie adapterów do </w:t>
      </w:r>
      <w:r>
        <w:rPr>
          <w:rFonts w:ascii="Arial" w:eastAsia="Times New Roman" w:hAnsi="Arial" w:cs="Arial"/>
          <w:sz w:val="20"/>
          <w:szCs w:val="20"/>
          <w:lang w:eastAsia="pl-PL"/>
        </w:rPr>
        <w:t>3</w:t>
      </w:r>
      <w:r w:rsidRPr="002F512E">
        <w:rPr>
          <w:rFonts w:ascii="Arial" w:eastAsia="Times New Roman" w:hAnsi="Arial" w:cs="Arial"/>
          <w:sz w:val="20"/>
          <w:szCs w:val="20"/>
          <w:lang w:eastAsia="pl-PL"/>
        </w:rPr>
        <w:t>kg</w:t>
      </w:r>
    </w:p>
    <w:p w:rsidR="00044F0D" w:rsidRPr="001855E7" w:rsidRDefault="00044F0D" w:rsidP="001855E7">
      <w:pPr>
        <w:pStyle w:val="Akapitzlist"/>
        <w:shd w:val="clear" w:color="auto" w:fill="FFFFFF"/>
        <w:spacing w:before="100" w:beforeAutospacing="1" w:after="100" w:afterAutospacing="1" w:line="240" w:lineRule="auto"/>
        <w:ind w:right="600"/>
        <w:rPr>
          <w:rFonts w:ascii="Arial" w:eastAsia="Times New Roman" w:hAnsi="Arial" w:cs="Arial"/>
          <w:sz w:val="20"/>
          <w:szCs w:val="20"/>
          <w:lang w:eastAsia="pl-PL"/>
        </w:rPr>
      </w:pPr>
    </w:p>
    <w:p w:rsidR="00F213DD" w:rsidRPr="000D251C" w:rsidRDefault="00CE7955" w:rsidP="00CF24C3">
      <w:pPr>
        <w:pStyle w:val="Akapitzlist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right="600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REJESTRATOR SIECIOWY IP </w:t>
      </w:r>
      <w:r w:rsidR="00F213DD" w:rsidRPr="000D251C">
        <w:rPr>
          <w:rFonts w:ascii="Arial" w:eastAsia="Times New Roman" w:hAnsi="Arial" w:cs="Arial"/>
          <w:sz w:val="24"/>
          <w:szCs w:val="24"/>
          <w:lang w:eastAsia="pl-PL"/>
        </w:rPr>
        <w:t xml:space="preserve"> – </w:t>
      </w:r>
      <w:r w:rsidR="005033A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F213DD" w:rsidRPr="000D251C">
        <w:rPr>
          <w:rFonts w:ascii="Arial" w:eastAsia="Times New Roman" w:hAnsi="Arial" w:cs="Arial"/>
          <w:sz w:val="24"/>
          <w:szCs w:val="24"/>
          <w:lang w:eastAsia="pl-PL"/>
        </w:rPr>
        <w:t xml:space="preserve">szt. 1 </w:t>
      </w:r>
    </w:p>
    <w:p w:rsidR="00CF47D8" w:rsidRDefault="00CF47D8" w:rsidP="00CF24C3">
      <w:pPr>
        <w:pStyle w:val="Akapitzlist"/>
        <w:shd w:val="clear" w:color="auto" w:fill="FFFFFF"/>
        <w:spacing w:before="100" w:beforeAutospacing="1" w:after="100" w:afterAutospacing="1" w:line="240" w:lineRule="auto"/>
        <w:ind w:left="426" w:right="600"/>
        <w:rPr>
          <w:rFonts w:ascii="Arial" w:eastAsia="Times New Roman" w:hAnsi="Arial" w:cs="Arial"/>
          <w:lang w:eastAsia="pl-PL"/>
        </w:rPr>
      </w:pPr>
      <w:r w:rsidRPr="001F78E9">
        <w:rPr>
          <w:rFonts w:ascii="Arial" w:eastAsia="Times New Roman" w:hAnsi="Arial" w:cs="Arial"/>
          <w:lang w:eastAsia="pl-PL"/>
        </w:rPr>
        <w:t>Minimalne parametry techniczne rejestratora :</w:t>
      </w:r>
    </w:p>
    <w:p w:rsidR="00CE7955" w:rsidRPr="007240A4" w:rsidRDefault="00CE7955" w:rsidP="00CF24C3">
      <w:pPr>
        <w:pStyle w:val="Akapitzlist"/>
        <w:shd w:val="clear" w:color="auto" w:fill="FFFFFF"/>
        <w:spacing w:before="100" w:beforeAutospacing="1" w:after="100" w:afterAutospacing="1" w:line="240" w:lineRule="auto"/>
        <w:ind w:left="426" w:right="600"/>
        <w:rPr>
          <w:rFonts w:ascii="Arial" w:eastAsia="Times New Roman" w:hAnsi="Arial" w:cs="Arial"/>
          <w:sz w:val="16"/>
          <w:szCs w:val="16"/>
          <w:lang w:eastAsia="pl-PL"/>
        </w:rPr>
      </w:pPr>
    </w:p>
    <w:p w:rsidR="00CE7955" w:rsidRPr="004A1269" w:rsidRDefault="00CE7955" w:rsidP="00CE7955">
      <w:pPr>
        <w:pStyle w:val="Akapitzlist"/>
        <w:numPr>
          <w:ilvl w:val="0"/>
          <w:numId w:val="36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4A1269">
        <w:rPr>
          <w:rFonts w:ascii="Arial" w:eastAsia="Times New Roman" w:hAnsi="Arial" w:cs="Arial"/>
          <w:sz w:val="20"/>
          <w:szCs w:val="20"/>
          <w:lang w:eastAsia="pl-PL"/>
        </w:rPr>
        <w:t xml:space="preserve">Wyświetlanie i nagrywanie do 16 kamer IP w rozdzielczości maksymalnej 32Mpxpx </w:t>
      </w:r>
    </w:p>
    <w:p w:rsidR="00CE7955" w:rsidRPr="004A1269" w:rsidRDefault="00CE7955" w:rsidP="00CE7955">
      <w:pPr>
        <w:pStyle w:val="Akapitzlist"/>
        <w:numPr>
          <w:ilvl w:val="0"/>
          <w:numId w:val="36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4A1269">
        <w:rPr>
          <w:rFonts w:ascii="Arial" w:eastAsia="Times New Roman" w:hAnsi="Arial" w:cs="Arial"/>
          <w:sz w:val="20"/>
          <w:szCs w:val="20"/>
          <w:lang w:eastAsia="pl-PL"/>
        </w:rPr>
        <w:t xml:space="preserve">Kompresja H.265+ / H265 / H.264+ / H.264 / MJPEG </w:t>
      </w:r>
    </w:p>
    <w:p w:rsidR="00CE7955" w:rsidRPr="004A1269" w:rsidRDefault="00CE7955" w:rsidP="00CE7955">
      <w:pPr>
        <w:pStyle w:val="Akapitzlist"/>
        <w:numPr>
          <w:ilvl w:val="0"/>
          <w:numId w:val="36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4A1269">
        <w:rPr>
          <w:rFonts w:ascii="Arial" w:eastAsia="Times New Roman" w:hAnsi="Arial" w:cs="Arial"/>
          <w:sz w:val="20"/>
          <w:szCs w:val="20"/>
          <w:lang w:eastAsia="pl-PL"/>
        </w:rPr>
        <w:t xml:space="preserve">Maksymalne pasmo przychodzące 384Mb/s (200Mb/s </w:t>
      </w:r>
      <w:proofErr w:type="spellStart"/>
      <w:r w:rsidRPr="004A1269">
        <w:rPr>
          <w:rFonts w:ascii="Arial" w:eastAsia="Times New Roman" w:hAnsi="Arial" w:cs="Arial"/>
          <w:sz w:val="20"/>
          <w:szCs w:val="20"/>
          <w:lang w:eastAsia="pl-PL"/>
        </w:rPr>
        <w:t>Ai</w:t>
      </w:r>
      <w:proofErr w:type="spellEnd"/>
      <w:r w:rsidRPr="004A1269">
        <w:rPr>
          <w:rFonts w:ascii="Arial" w:eastAsia="Times New Roman" w:hAnsi="Arial" w:cs="Arial"/>
          <w:sz w:val="20"/>
          <w:szCs w:val="20"/>
          <w:lang w:eastAsia="pl-PL"/>
        </w:rPr>
        <w:t xml:space="preserve">) </w:t>
      </w:r>
    </w:p>
    <w:p w:rsidR="00CE7955" w:rsidRPr="004A1269" w:rsidRDefault="00CE7955" w:rsidP="00CE7955">
      <w:pPr>
        <w:pStyle w:val="Akapitzlist"/>
        <w:numPr>
          <w:ilvl w:val="0"/>
          <w:numId w:val="36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4A1269">
        <w:rPr>
          <w:rFonts w:ascii="Arial" w:eastAsia="Times New Roman" w:hAnsi="Arial" w:cs="Arial"/>
          <w:sz w:val="20"/>
          <w:szCs w:val="20"/>
          <w:lang w:eastAsia="pl-PL"/>
        </w:rPr>
        <w:t xml:space="preserve">Wbudowane funkcje inteligentne </w:t>
      </w:r>
    </w:p>
    <w:p w:rsidR="00CE7955" w:rsidRPr="004A1269" w:rsidRDefault="00CE7955" w:rsidP="00CE7955">
      <w:pPr>
        <w:pStyle w:val="Akapitzlist"/>
        <w:numPr>
          <w:ilvl w:val="0"/>
          <w:numId w:val="36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4A1269">
        <w:rPr>
          <w:rFonts w:ascii="Arial" w:eastAsia="Times New Roman" w:hAnsi="Arial" w:cs="Arial"/>
          <w:sz w:val="20"/>
          <w:szCs w:val="20"/>
          <w:lang w:eastAsia="pl-PL"/>
        </w:rPr>
        <w:t>Obsługa 2 dysków SATA do 16TB każdy</w:t>
      </w:r>
    </w:p>
    <w:p w:rsidR="00CE7955" w:rsidRPr="004A1269" w:rsidRDefault="00CE7955" w:rsidP="00CE7955">
      <w:pPr>
        <w:pStyle w:val="Akapitzlist"/>
        <w:numPr>
          <w:ilvl w:val="0"/>
          <w:numId w:val="36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4A1269">
        <w:rPr>
          <w:rFonts w:ascii="Arial" w:eastAsia="Times New Roman" w:hAnsi="Arial" w:cs="Arial"/>
          <w:sz w:val="20"/>
          <w:szCs w:val="20"/>
          <w:lang w:eastAsia="pl-PL"/>
        </w:rPr>
        <w:t xml:space="preserve">2x USB, RS232, RS485 </w:t>
      </w:r>
    </w:p>
    <w:p w:rsidR="00CE7955" w:rsidRPr="004A1269" w:rsidRDefault="00CE7955" w:rsidP="00CE7955">
      <w:pPr>
        <w:pStyle w:val="Akapitzlist"/>
        <w:numPr>
          <w:ilvl w:val="0"/>
          <w:numId w:val="36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4A1269">
        <w:rPr>
          <w:rFonts w:ascii="Arial" w:eastAsia="Times New Roman" w:hAnsi="Arial" w:cs="Arial"/>
          <w:sz w:val="20"/>
          <w:szCs w:val="20"/>
          <w:lang w:eastAsia="pl-PL"/>
        </w:rPr>
        <w:t xml:space="preserve">Wbudowany 16 portowy switch PoE </w:t>
      </w:r>
    </w:p>
    <w:p w:rsidR="00CE7955" w:rsidRPr="004A1269" w:rsidRDefault="00CE7955" w:rsidP="00CE7955">
      <w:pPr>
        <w:pStyle w:val="Akapitzlist"/>
        <w:numPr>
          <w:ilvl w:val="0"/>
          <w:numId w:val="36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4A1269">
        <w:rPr>
          <w:rFonts w:ascii="Arial" w:eastAsia="Times New Roman" w:hAnsi="Arial" w:cs="Arial"/>
          <w:sz w:val="20"/>
          <w:szCs w:val="20"/>
          <w:lang w:eastAsia="pl-PL"/>
        </w:rPr>
        <w:t xml:space="preserve">4 wejścia i 2 wyjścia alarmowe </w:t>
      </w:r>
    </w:p>
    <w:p w:rsidR="00CE7955" w:rsidRPr="004A1269" w:rsidRDefault="00CE7955" w:rsidP="00CE7955">
      <w:pPr>
        <w:pStyle w:val="Akapitzlist"/>
        <w:numPr>
          <w:ilvl w:val="0"/>
          <w:numId w:val="36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4A1269">
        <w:rPr>
          <w:rFonts w:ascii="Arial" w:eastAsia="Times New Roman" w:hAnsi="Arial" w:cs="Arial"/>
          <w:sz w:val="20"/>
          <w:szCs w:val="20"/>
          <w:lang w:eastAsia="pl-PL"/>
        </w:rPr>
        <w:t xml:space="preserve">1 wejście i 1 wyjście audio </w:t>
      </w:r>
    </w:p>
    <w:p w:rsidR="00CE7955" w:rsidRDefault="00CE7955" w:rsidP="00CF24C3">
      <w:pPr>
        <w:pStyle w:val="Akapitzlist"/>
        <w:shd w:val="clear" w:color="auto" w:fill="FFFFFF"/>
        <w:spacing w:before="100" w:beforeAutospacing="1" w:after="100" w:afterAutospacing="1" w:line="240" w:lineRule="auto"/>
        <w:ind w:left="426" w:right="600"/>
        <w:rPr>
          <w:rFonts w:ascii="Arial" w:eastAsia="Times New Roman" w:hAnsi="Arial" w:cs="Arial"/>
          <w:sz w:val="20"/>
          <w:szCs w:val="20"/>
          <w:lang w:eastAsia="pl-PL"/>
        </w:rPr>
      </w:pPr>
    </w:p>
    <w:p w:rsidR="007C1810" w:rsidRDefault="007C1810" w:rsidP="00CF24C3">
      <w:pPr>
        <w:pStyle w:val="Akapitzlist"/>
        <w:shd w:val="clear" w:color="auto" w:fill="FFFFFF"/>
        <w:spacing w:before="100" w:beforeAutospacing="1" w:after="100" w:afterAutospacing="1" w:line="240" w:lineRule="auto"/>
        <w:ind w:left="426" w:right="600"/>
        <w:rPr>
          <w:rFonts w:ascii="Arial" w:eastAsia="Times New Roman" w:hAnsi="Arial" w:cs="Arial"/>
          <w:lang w:eastAsia="pl-PL"/>
        </w:rPr>
      </w:pPr>
    </w:p>
    <w:p w:rsidR="005033AD" w:rsidRPr="001F78E9" w:rsidRDefault="005033AD" w:rsidP="00CF24C3">
      <w:pPr>
        <w:pStyle w:val="Akapitzlist"/>
        <w:shd w:val="clear" w:color="auto" w:fill="FFFFFF"/>
        <w:spacing w:before="100" w:beforeAutospacing="1" w:after="100" w:afterAutospacing="1" w:line="240" w:lineRule="auto"/>
        <w:ind w:left="426" w:right="600"/>
        <w:rPr>
          <w:rFonts w:ascii="Arial" w:eastAsia="Times New Roman" w:hAnsi="Arial" w:cs="Arial"/>
          <w:lang w:eastAsia="pl-PL"/>
        </w:rPr>
      </w:pPr>
    </w:p>
    <w:p w:rsidR="007E6A89" w:rsidRPr="0002305E" w:rsidRDefault="00F213DD" w:rsidP="00CF24C3">
      <w:pPr>
        <w:pStyle w:val="Akapitzlist"/>
        <w:numPr>
          <w:ilvl w:val="0"/>
          <w:numId w:val="2"/>
        </w:numPr>
        <w:spacing w:line="240" w:lineRule="auto"/>
        <w:rPr>
          <w:rFonts w:ascii="Arial" w:hAnsi="Arial" w:cs="Arial"/>
          <w:sz w:val="24"/>
          <w:szCs w:val="24"/>
        </w:rPr>
      </w:pPr>
      <w:r w:rsidRPr="0002305E">
        <w:rPr>
          <w:rFonts w:ascii="Arial" w:hAnsi="Arial" w:cs="Arial"/>
          <w:sz w:val="24"/>
          <w:szCs w:val="24"/>
        </w:rPr>
        <w:t>DYSK HDD 8TB ( do pracy ciągłej</w:t>
      </w:r>
      <w:r w:rsidR="00CC34FB">
        <w:rPr>
          <w:rFonts w:ascii="Arial" w:hAnsi="Arial" w:cs="Arial"/>
          <w:sz w:val="24"/>
          <w:szCs w:val="24"/>
        </w:rPr>
        <w:t xml:space="preserve"> </w:t>
      </w:r>
      <w:r w:rsidRPr="0002305E">
        <w:rPr>
          <w:rFonts w:ascii="Arial" w:hAnsi="Arial" w:cs="Arial"/>
          <w:sz w:val="24"/>
          <w:szCs w:val="24"/>
        </w:rPr>
        <w:t>)</w:t>
      </w:r>
      <w:r w:rsidR="005033AD">
        <w:rPr>
          <w:rFonts w:ascii="Arial" w:hAnsi="Arial" w:cs="Arial"/>
          <w:sz w:val="24"/>
          <w:szCs w:val="24"/>
        </w:rPr>
        <w:t xml:space="preserve"> -  szt. 2</w:t>
      </w:r>
      <w:bookmarkStart w:id="0" w:name="_GoBack"/>
      <w:bookmarkEnd w:id="0"/>
    </w:p>
    <w:p w:rsidR="00CF47D8" w:rsidRDefault="00CF47D8" w:rsidP="00CF24C3">
      <w:pPr>
        <w:pStyle w:val="Akapitzlist"/>
        <w:spacing w:line="240" w:lineRule="auto"/>
        <w:ind w:left="426"/>
        <w:rPr>
          <w:rFonts w:ascii="Arial" w:hAnsi="Arial" w:cs="Arial"/>
        </w:rPr>
      </w:pPr>
      <w:r w:rsidRPr="0002305E">
        <w:rPr>
          <w:rFonts w:ascii="Arial" w:hAnsi="Arial" w:cs="Arial"/>
        </w:rPr>
        <w:t>Minimalne parametry techniczne dysku:</w:t>
      </w:r>
    </w:p>
    <w:p w:rsidR="00F37322" w:rsidRPr="007240A4" w:rsidRDefault="00F37322" w:rsidP="00CF24C3">
      <w:pPr>
        <w:pStyle w:val="Akapitzlist"/>
        <w:spacing w:line="240" w:lineRule="auto"/>
        <w:ind w:left="426"/>
        <w:rPr>
          <w:rFonts w:ascii="Arial" w:hAnsi="Arial" w:cs="Arial"/>
          <w:sz w:val="16"/>
          <w:szCs w:val="16"/>
        </w:rPr>
      </w:pPr>
    </w:p>
    <w:p w:rsidR="00F37322" w:rsidRDefault="00F37322" w:rsidP="00CF24C3">
      <w:pPr>
        <w:pStyle w:val="Akapitzlist"/>
        <w:numPr>
          <w:ilvl w:val="0"/>
          <w:numId w:val="13"/>
        </w:numPr>
        <w:spacing w:line="240" w:lineRule="auto"/>
        <w:ind w:left="709"/>
        <w:rPr>
          <w:rFonts w:ascii="Arial" w:eastAsia="Times New Roman" w:hAnsi="Arial" w:cs="Arial"/>
          <w:sz w:val="20"/>
          <w:szCs w:val="20"/>
          <w:lang w:eastAsia="pl-PL"/>
        </w:rPr>
      </w:pPr>
      <w:r w:rsidRPr="00F37322">
        <w:rPr>
          <w:rFonts w:ascii="Arial" w:eastAsia="Times New Roman" w:hAnsi="Arial" w:cs="Arial"/>
          <w:bCs/>
          <w:sz w:val="20"/>
          <w:szCs w:val="20"/>
          <w:lang w:eastAsia="pl-PL"/>
        </w:rPr>
        <w:t>Liczba obsługiwanych kieszeni dyskowych</w:t>
      </w:r>
      <w:r w:rsidRPr="00F37322">
        <w:rPr>
          <w:rFonts w:ascii="Arial" w:eastAsia="Times New Roman" w:hAnsi="Arial" w:cs="Arial"/>
          <w:sz w:val="20"/>
          <w:szCs w:val="20"/>
          <w:lang w:eastAsia="pl-PL"/>
        </w:rPr>
        <w:t>1-8</w:t>
      </w:r>
    </w:p>
    <w:p w:rsidR="00F37322" w:rsidRDefault="00F37322" w:rsidP="00CF24C3">
      <w:pPr>
        <w:pStyle w:val="Akapitzlist"/>
        <w:numPr>
          <w:ilvl w:val="0"/>
          <w:numId w:val="13"/>
        </w:numPr>
        <w:spacing w:line="240" w:lineRule="auto"/>
        <w:ind w:left="709"/>
        <w:rPr>
          <w:rFonts w:ascii="Arial" w:eastAsia="Times New Roman" w:hAnsi="Arial" w:cs="Arial"/>
          <w:sz w:val="20"/>
          <w:szCs w:val="20"/>
          <w:lang w:eastAsia="pl-PL"/>
        </w:rPr>
      </w:pPr>
      <w:r w:rsidRPr="00F37322">
        <w:rPr>
          <w:rFonts w:ascii="Arial" w:eastAsia="Times New Roman" w:hAnsi="Arial" w:cs="Arial"/>
          <w:bCs/>
          <w:sz w:val="20"/>
          <w:szCs w:val="20"/>
          <w:lang w:eastAsia="pl-PL"/>
        </w:rPr>
        <w:t>Technologia nagrywania</w:t>
      </w:r>
      <w:r w:rsidRPr="00F37322">
        <w:rPr>
          <w:rFonts w:ascii="Arial" w:eastAsia="Times New Roman" w:hAnsi="Arial" w:cs="Arial"/>
          <w:sz w:val="20"/>
          <w:szCs w:val="20"/>
          <w:lang w:eastAsia="pl-PL"/>
        </w:rPr>
        <w:t>CMR</w:t>
      </w:r>
    </w:p>
    <w:p w:rsidR="00F37322" w:rsidRDefault="00F37322" w:rsidP="00CF24C3">
      <w:pPr>
        <w:pStyle w:val="Akapitzlist"/>
        <w:numPr>
          <w:ilvl w:val="0"/>
          <w:numId w:val="13"/>
        </w:numPr>
        <w:spacing w:line="240" w:lineRule="auto"/>
        <w:ind w:left="709"/>
        <w:rPr>
          <w:rFonts w:ascii="Arial" w:eastAsia="Times New Roman" w:hAnsi="Arial" w:cs="Arial"/>
          <w:sz w:val="20"/>
          <w:szCs w:val="20"/>
          <w:lang w:eastAsia="pl-PL"/>
        </w:rPr>
      </w:pPr>
      <w:r w:rsidRPr="00F37322">
        <w:rPr>
          <w:rFonts w:ascii="Arial" w:eastAsia="Times New Roman" w:hAnsi="Arial" w:cs="Arial"/>
          <w:bCs/>
          <w:sz w:val="20"/>
          <w:szCs w:val="20"/>
          <w:lang w:eastAsia="pl-PL"/>
        </w:rPr>
        <w:t>Limit obciążenia pracą (WRL)</w:t>
      </w:r>
      <w:r w:rsidRPr="00F37322">
        <w:rPr>
          <w:rFonts w:ascii="Arial" w:eastAsia="Times New Roman" w:hAnsi="Arial" w:cs="Arial"/>
          <w:sz w:val="20"/>
          <w:szCs w:val="20"/>
          <w:lang w:eastAsia="pl-PL"/>
        </w:rPr>
        <w:t>180</w:t>
      </w:r>
    </w:p>
    <w:p w:rsidR="00F37322" w:rsidRDefault="00F37322" w:rsidP="00CF24C3">
      <w:pPr>
        <w:pStyle w:val="Akapitzlist"/>
        <w:numPr>
          <w:ilvl w:val="0"/>
          <w:numId w:val="13"/>
        </w:numPr>
        <w:spacing w:line="240" w:lineRule="auto"/>
        <w:ind w:left="709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F37322">
        <w:rPr>
          <w:rFonts w:ascii="Arial" w:eastAsia="Times New Roman" w:hAnsi="Arial" w:cs="Arial"/>
          <w:bCs/>
          <w:sz w:val="20"/>
          <w:szCs w:val="20"/>
          <w:lang w:eastAsia="pl-PL"/>
        </w:rPr>
        <w:t>Czujniki RV</w:t>
      </w:r>
    </w:p>
    <w:p w:rsidR="00F37322" w:rsidRDefault="00F37322" w:rsidP="00CF24C3">
      <w:pPr>
        <w:pStyle w:val="Akapitzlist"/>
        <w:numPr>
          <w:ilvl w:val="0"/>
          <w:numId w:val="13"/>
        </w:numPr>
        <w:spacing w:line="240" w:lineRule="auto"/>
        <w:ind w:left="709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F37322">
        <w:rPr>
          <w:rFonts w:ascii="Arial" w:eastAsia="Times New Roman" w:hAnsi="Arial" w:cs="Arial"/>
          <w:bCs/>
          <w:sz w:val="20"/>
          <w:szCs w:val="20"/>
          <w:lang w:eastAsia="pl-PL"/>
        </w:rPr>
        <w:t>Sterowanie odzyskiwaniem danych po wystąpieniu błędu</w:t>
      </w:r>
    </w:p>
    <w:p w:rsidR="00F37322" w:rsidRDefault="00F37322" w:rsidP="00CF24C3">
      <w:pPr>
        <w:pStyle w:val="Akapitzlist"/>
        <w:numPr>
          <w:ilvl w:val="0"/>
          <w:numId w:val="13"/>
        </w:numPr>
        <w:spacing w:line="240" w:lineRule="auto"/>
        <w:ind w:left="709"/>
        <w:rPr>
          <w:rFonts w:ascii="Arial" w:eastAsia="Times New Roman" w:hAnsi="Arial" w:cs="Arial"/>
          <w:sz w:val="20"/>
          <w:szCs w:val="20"/>
          <w:lang w:eastAsia="pl-PL"/>
        </w:rPr>
      </w:pPr>
      <w:r w:rsidRPr="00F37322">
        <w:rPr>
          <w:rFonts w:ascii="Arial" w:eastAsia="Times New Roman" w:hAnsi="Arial" w:cs="Arial"/>
          <w:bCs/>
          <w:sz w:val="20"/>
          <w:szCs w:val="20"/>
          <w:lang w:eastAsia="pl-PL"/>
        </w:rPr>
        <w:t>Maks. średnia szybkość transmisji, śr. zewn.</w:t>
      </w:r>
      <w:r w:rsidRPr="00F37322">
        <w:rPr>
          <w:rFonts w:ascii="Arial" w:eastAsia="Times New Roman" w:hAnsi="Arial" w:cs="Arial"/>
          <w:sz w:val="20"/>
          <w:szCs w:val="20"/>
          <w:lang w:eastAsia="pl-PL"/>
        </w:rPr>
        <w:t>210MB/s</w:t>
      </w:r>
    </w:p>
    <w:p w:rsidR="00937C73" w:rsidRPr="0018292B" w:rsidRDefault="00F37322" w:rsidP="00CF24C3">
      <w:pPr>
        <w:pStyle w:val="Akapitzlist"/>
        <w:numPr>
          <w:ilvl w:val="0"/>
          <w:numId w:val="13"/>
        </w:numPr>
        <w:spacing w:line="240" w:lineRule="auto"/>
        <w:ind w:left="709"/>
        <w:rPr>
          <w:rFonts w:ascii="Arial" w:eastAsia="Times New Roman" w:hAnsi="Arial" w:cs="Arial"/>
          <w:sz w:val="20"/>
          <w:szCs w:val="20"/>
          <w:lang w:eastAsia="pl-PL"/>
        </w:rPr>
      </w:pPr>
      <w:r w:rsidRPr="00F37322">
        <w:rPr>
          <w:rFonts w:ascii="Arial" w:eastAsia="Times New Roman" w:hAnsi="Arial" w:cs="Arial"/>
          <w:bCs/>
          <w:sz w:val="20"/>
          <w:szCs w:val="20"/>
          <w:lang w:eastAsia="pl-PL"/>
        </w:rPr>
        <w:t>Prędkość obrotowa</w:t>
      </w:r>
      <w:r w:rsidRPr="00F37322">
        <w:rPr>
          <w:rFonts w:ascii="Arial" w:eastAsia="Times New Roman" w:hAnsi="Arial" w:cs="Arial"/>
          <w:sz w:val="20"/>
          <w:szCs w:val="20"/>
          <w:lang w:eastAsia="pl-PL"/>
        </w:rPr>
        <w:t>7200obr./min</w:t>
      </w:r>
    </w:p>
    <w:p w:rsidR="000D251C" w:rsidRPr="005033AD" w:rsidRDefault="000D251C" w:rsidP="00CF24C3">
      <w:pPr>
        <w:pStyle w:val="Akapitzlist"/>
        <w:spacing w:line="240" w:lineRule="auto"/>
        <w:rPr>
          <w:rFonts w:ascii="Arial" w:hAnsi="Arial" w:cs="Arial"/>
          <w:sz w:val="24"/>
        </w:rPr>
      </w:pPr>
    </w:p>
    <w:p w:rsidR="00F213DD" w:rsidRPr="0002305E" w:rsidRDefault="00CF47D8" w:rsidP="00CF24C3">
      <w:pPr>
        <w:pStyle w:val="Akapitzlist"/>
        <w:numPr>
          <w:ilvl w:val="0"/>
          <w:numId w:val="2"/>
        </w:numPr>
        <w:spacing w:line="240" w:lineRule="auto"/>
        <w:rPr>
          <w:rFonts w:ascii="Arial" w:hAnsi="Arial" w:cs="Arial"/>
          <w:sz w:val="24"/>
          <w:szCs w:val="24"/>
        </w:rPr>
      </w:pPr>
      <w:r w:rsidRPr="0002305E">
        <w:rPr>
          <w:rFonts w:ascii="Arial" w:hAnsi="Arial" w:cs="Arial"/>
          <w:sz w:val="24"/>
          <w:szCs w:val="24"/>
        </w:rPr>
        <w:t xml:space="preserve">SWITCH POE </w:t>
      </w:r>
      <w:r w:rsidR="00CE7955">
        <w:rPr>
          <w:rFonts w:ascii="Arial" w:hAnsi="Arial" w:cs="Arial"/>
          <w:sz w:val="24"/>
          <w:szCs w:val="24"/>
        </w:rPr>
        <w:t>– szt. 2</w:t>
      </w:r>
    </w:p>
    <w:p w:rsidR="00CF47D8" w:rsidRDefault="00CF47D8" w:rsidP="00CF24C3">
      <w:pPr>
        <w:pStyle w:val="Akapitzlist"/>
        <w:spacing w:line="240" w:lineRule="auto"/>
        <w:ind w:left="426"/>
        <w:rPr>
          <w:rFonts w:ascii="Arial" w:hAnsi="Arial" w:cs="Arial"/>
        </w:rPr>
      </w:pPr>
      <w:r w:rsidRPr="0002305E">
        <w:rPr>
          <w:rFonts w:ascii="Arial" w:hAnsi="Arial" w:cs="Arial"/>
        </w:rPr>
        <w:t>Minimalne parametry techniczne switcha :</w:t>
      </w:r>
    </w:p>
    <w:p w:rsidR="004A1269" w:rsidRPr="007240A4" w:rsidRDefault="004A1269" w:rsidP="00CF24C3">
      <w:pPr>
        <w:pStyle w:val="Akapitzlist"/>
        <w:spacing w:line="240" w:lineRule="auto"/>
        <w:ind w:left="426"/>
        <w:rPr>
          <w:rFonts w:ascii="Arial" w:hAnsi="Arial" w:cs="Arial"/>
          <w:sz w:val="16"/>
          <w:szCs w:val="16"/>
        </w:rPr>
      </w:pPr>
    </w:p>
    <w:p w:rsidR="004A1269" w:rsidRPr="004A1269" w:rsidRDefault="004A1269" w:rsidP="004A1269">
      <w:pPr>
        <w:pStyle w:val="Akapitzlist"/>
        <w:numPr>
          <w:ilvl w:val="0"/>
          <w:numId w:val="38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4A1269">
        <w:rPr>
          <w:rFonts w:ascii="Arial" w:eastAsia="Times New Roman" w:hAnsi="Arial" w:cs="Arial"/>
          <w:sz w:val="20"/>
          <w:szCs w:val="20"/>
          <w:lang w:eastAsia="pl-PL"/>
        </w:rPr>
        <w:t>Porty-6 x RJ45 100Mbps (4 x PoE)</w:t>
      </w:r>
    </w:p>
    <w:p w:rsidR="004A1269" w:rsidRPr="004A1269" w:rsidRDefault="004A1269" w:rsidP="004A1269">
      <w:pPr>
        <w:pStyle w:val="Akapitzlist"/>
        <w:numPr>
          <w:ilvl w:val="0"/>
          <w:numId w:val="38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4A1269">
        <w:rPr>
          <w:rFonts w:ascii="Arial" w:eastAsia="Times New Roman" w:hAnsi="Arial" w:cs="Arial"/>
          <w:sz w:val="20"/>
          <w:szCs w:val="20"/>
          <w:lang w:eastAsia="pl-PL"/>
        </w:rPr>
        <w:t>Porty Uplink (MDI/MDIX)-2 x RJ45</w:t>
      </w:r>
    </w:p>
    <w:p w:rsidR="004A1269" w:rsidRPr="004A1269" w:rsidRDefault="004A1269" w:rsidP="004A1269">
      <w:pPr>
        <w:pStyle w:val="Akapitzlist"/>
        <w:numPr>
          <w:ilvl w:val="0"/>
          <w:numId w:val="38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4A1269">
        <w:rPr>
          <w:rFonts w:ascii="Arial" w:eastAsia="Times New Roman" w:hAnsi="Arial" w:cs="Arial"/>
          <w:sz w:val="20"/>
          <w:szCs w:val="20"/>
          <w:lang w:eastAsia="pl-PL"/>
        </w:rPr>
        <w:t>Transfer-10/100Mbps pół-dupleks, pełny dupleks, auto-negocjacja</w:t>
      </w:r>
    </w:p>
    <w:p w:rsidR="004A1269" w:rsidRPr="004A1269" w:rsidRDefault="004A1269" w:rsidP="004A1269">
      <w:pPr>
        <w:pStyle w:val="Akapitzlist"/>
        <w:numPr>
          <w:ilvl w:val="0"/>
          <w:numId w:val="38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4A1269">
        <w:rPr>
          <w:rFonts w:ascii="Arial" w:eastAsia="Times New Roman" w:hAnsi="Arial" w:cs="Arial"/>
          <w:sz w:val="20"/>
          <w:szCs w:val="20"/>
          <w:lang w:eastAsia="pl-PL"/>
        </w:rPr>
        <w:t>Standard-IEEE802.3 af/at</w:t>
      </w:r>
    </w:p>
    <w:p w:rsidR="004A1269" w:rsidRPr="004A1269" w:rsidRDefault="004A1269" w:rsidP="004A1269">
      <w:pPr>
        <w:pStyle w:val="Akapitzlist"/>
        <w:numPr>
          <w:ilvl w:val="0"/>
          <w:numId w:val="38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4A1269">
        <w:rPr>
          <w:rFonts w:ascii="Arial" w:eastAsia="Times New Roman" w:hAnsi="Arial" w:cs="Arial"/>
          <w:sz w:val="20"/>
          <w:szCs w:val="20"/>
          <w:lang w:eastAsia="pl-PL"/>
        </w:rPr>
        <w:t>Przekazywanie pakietów-1.48Mpps</w:t>
      </w:r>
    </w:p>
    <w:p w:rsidR="004A1269" w:rsidRPr="004A1269" w:rsidRDefault="004A1269" w:rsidP="004A1269">
      <w:pPr>
        <w:pStyle w:val="Akapitzlist"/>
        <w:numPr>
          <w:ilvl w:val="0"/>
          <w:numId w:val="38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4A1269">
        <w:rPr>
          <w:rFonts w:ascii="Arial" w:eastAsia="Times New Roman" w:hAnsi="Arial" w:cs="Arial"/>
          <w:sz w:val="20"/>
          <w:szCs w:val="20"/>
          <w:lang w:eastAsia="pl-PL"/>
        </w:rPr>
        <w:t>Przepustowość-1.2Gb/s</w:t>
      </w:r>
    </w:p>
    <w:p w:rsidR="004A1269" w:rsidRPr="004A1269" w:rsidRDefault="004A1269" w:rsidP="004A1269">
      <w:pPr>
        <w:pStyle w:val="Akapitzlist"/>
        <w:numPr>
          <w:ilvl w:val="0"/>
          <w:numId w:val="38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4A1269">
        <w:rPr>
          <w:rFonts w:ascii="Arial" w:eastAsia="Times New Roman" w:hAnsi="Arial" w:cs="Arial"/>
          <w:sz w:val="20"/>
          <w:szCs w:val="20"/>
          <w:lang w:eastAsia="pl-PL"/>
        </w:rPr>
        <w:t>Maksymalna moc-36W dla pojedynczego portu PoE (całkowita moc 60W)</w:t>
      </w:r>
    </w:p>
    <w:p w:rsidR="004A1269" w:rsidRPr="004A1269" w:rsidRDefault="004A1269" w:rsidP="004A1269">
      <w:pPr>
        <w:pStyle w:val="Akapitzlist"/>
        <w:numPr>
          <w:ilvl w:val="0"/>
          <w:numId w:val="38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4A1269">
        <w:rPr>
          <w:rFonts w:ascii="Arial" w:eastAsia="Times New Roman" w:hAnsi="Arial" w:cs="Arial"/>
          <w:sz w:val="20"/>
          <w:szCs w:val="20"/>
          <w:lang w:eastAsia="pl-PL"/>
        </w:rPr>
        <w:t>Tryb AI VLAN-Porty 1, 2, 3, 4 są od siebie odizolowane</w:t>
      </w:r>
    </w:p>
    <w:p w:rsidR="004A1269" w:rsidRPr="004A1269" w:rsidRDefault="004A1269" w:rsidP="004A1269">
      <w:pPr>
        <w:pStyle w:val="Akapitzlist"/>
        <w:numPr>
          <w:ilvl w:val="0"/>
          <w:numId w:val="38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4A1269">
        <w:rPr>
          <w:rFonts w:ascii="Arial" w:eastAsia="Times New Roman" w:hAnsi="Arial" w:cs="Arial"/>
          <w:sz w:val="20"/>
          <w:szCs w:val="20"/>
          <w:lang w:eastAsia="pl-PL"/>
        </w:rPr>
        <w:t>Tryb AI EXTEND-Porty 1, 2, 3, 4 obsługują transmisję do 250m (cat5e, cat6)</w:t>
      </w:r>
    </w:p>
    <w:p w:rsidR="004A1269" w:rsidRPr="004A1269" w:rsidRDefault="004A1269" w:rsidP="004A1269">
      <w:pPr>
        <w:pStyle w:val="Akapitzlist"/>
        <w:numPr>
          <w:ilvl w:val="0"/>
          <w:numId w:val="38"/>
        </w:numPr>
        <w:spacing w:after="0" w:line="240" w:lineRule="auto"/>
        <w:rPr>
          <w:rFonts w:ascii="Arial" w:eastAsia="Times New Roman" w:hAnsi="Arial" w:cs="Arial"/>
          <w:sz w:val="20"/>
          <w:szCs w:val="20"/>
          <w:lang w:val="en-US" w:eastAsia="pl-PL"/>
        </w:rPr>
      </w:pPr>
      <w:r w:rsidRPr="004A1269">
        <w:rPr>
          <w:rFonts w:ascii="Arial" w:eastAsia="Times New Roman" w:hAnsi="Arial" w:cs="Arial"/>
          <w:sz w:val="20"/>
          <w:szCs w:val="20"/>
          <w:lang w:val="en-US" w:eastAsia="pl-PL"/>
        </w:rPr>
        <w:t>Tryb AI QOS-Quality Of Service - priorytetyzacja pakietów wideo</w:t>
      </w:r>
    </w:p>
    <w:p w:rsidR="004A1269" w:rsidRPr="004A1269" w:rsidRDefault="004A1269" w:rsidP="004A1269">
      <w:pPr>
        <w:pStyle w:val="Akapitzlist"/>
        <w:numPr>
          <w:ilvl w:val="0"/>
          <w:numId w:val="38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4A1269">
        <w:rPr>
          <w:rFonts w:ascii="Arial" w:eastAsia="Times New Roman" w:hAnsi="Arial" w:cs="Arial"/>
          <w:sz w:val="20"/>
          <w:szCs w:val="20"/>
          <w:lang w:eastAsia="pl-PL"/>
        </w:rPr>
        <w:t>Tryb AI PoE-Monitorowanie portów które zasilają urządzenia PoE i automatyczny restart przez odcięcie zasilania przy wykryciu nieodpowiadającego urządzenia</w:t>
      </w:r>
    </w:p>
    <w:p w:rsidR="004A1269" w:rsidRPr="00CC34FB" w:rsidRDefault="004A1269" w:rsidP="004A1269">
      <w:pPr>
        <w:pStyle w:val="Akapitzlist"/>
        <w:numPr>
          <w:ilvl w:val="0"/>
          <w:numId w:val="38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C34FB">
        <w:rPr>
          <w:rFonts w:ascii="Arial" w:eastAsia="Times New Roman" w:hAnsi="Arial" w:cs="Arial"/>
          <w:sz w:val="20"/>
          <w:szCs w:val="20"/>
          <w:lang w:eastAsia="pl-PL"/>
        </w:rPr>
        <w:t>Status diody LED-PWR (stała żółta</w:t>
      </w:r>
      <w:r w:rsidR="007240A4" w:rsidRPr="00CC34FB">
        <w:rPr>
          <w:rFonts w:ascii="Arial" w:eastAsia="Times New Roman" w:hAnsi="Arial" w:cs="Arial"/>
          <w:sz w:val="20"/>
          <w:szCs w:val="20"/>
          <w:lang w:eastAsia="pl-PL"/>
        </w:rPr>
        <w:t xml:space="preserve">): podłączone zasilanie switcha </w:t>
      </w:r>
      <w:r w:rsidRPr="00CC34FB">
        <w:rPr>
          <w:rFonts w:ascii="Arial" w:eastAsia="Times New Roman" w:hAnsi="Arial" w:cs="Arial"/>
          <w:sz w:val="20"/>
          <w:szCs w:val="20"/>
          <w:lang w:eastAsia="pl-PL"/>
        </w:rPr>
        <w:t>LINK/ACT (</w:t>
      </w:r>
      <w:r w:rsidR="007240A4" w:rsidRPr="00CC34FB">
        <w:rPr>
          <w:rFonts w:ascii="Arial" w:eastAsia="Times New Roman" w:hAnsi="Arial" w:cs="Arial"/>
          <w:sz w:val="20"/>
          <w:szCs w:val="20"/>
          <w:lang w:eastAsia="pl-PL"/>
        </w:rPr>
        <w:t xml:space="preserve">zielona): </w:t>
      </w:r>
      <w:r w:rsidRPr="00CC34FB">
        <w:rPr>
          <w:rFonts w:ascii="Arial" w:eastAsia="Times New Roman" w:hAnsi="Arial" w:cs="Arial"/>
          <w:sz w:val="20"/>
          <w:szCs w:val="20"/>
          <w:lang w:eastAsia="pl-PL"/>
        </w:rPr>
        <w:t>Zasilanie-Zasilacz wejście: 100~240V AC 50/60Hz</w:t>
      </w:r>
      <w:r w:rsidRPr="00CC34FB">
        <w:rPr>
          <w:rFonts w:ascii="Arial" w:eastAsia="Times New Roman" w:hAnsi="Arial" w:cs="Arial"/>
          <w:sz w:val="20"/>
          <w:szCs w:val="20"/>
          <w:lang w:eastAsia="pl-PL"/>
        </w:rPr>
        <w:br/>
        <w:t>Wyjście: 52V DC 1.15A</w:t>
      </w:r>
    </w:p>
    <w:p w:rsidR="004A1269" w:rsidRDefault="004A1269" w:rsidP="005033AD">
      <w:pPr>
        <w:pStyle w:val="Akapitzlist"/>
        <w:numPr>
          <w:ilvl w:val="0"/>
          <w:numId w:val="38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4A1269">
        <w:rPr>
          <w:rFonts w:ascii="Arial" w:eastAsia="Times New Roman" w:hAnsi="Arial" w:cs="Arial"/>
          <w:sz w:val="20"/>
          <w:szCs w:val="20"/>
          <w:lang w:eastAsia="pl-PL"/>
        </w:rPr>
        <w:t>Warunki pracy-0°~40°C, 10%~90%RH</w:t>
      </w:r>
    </w:p>
    <w:p w:rsidR="005033AD" w:rsidRPr="005033AD" w:rsidRDefault="005033AD" w:rsidP="005033AD">
      <w:pPr>
        <w:spacing w:after="0" w:line="240" w:lineRule="auto"/>
        <w:ind w:left="360"/>
        <w:rPr>
          <w:rFonts w:ascii="Arial" w:eastAsia="Times New Roman" w:hAnsi="Arial" w:cs="Arial"/>
          <w:sz w:val="20"/>
          <w:szCs w:val="20"/>
          <w:lang w:eastAsia="pl-PL"/>
        </w:rPr>
      </w:pPr>
    </w:p>
    <w:p w:rsidR="00CF24C3" w:rsidRPr="001855E7" w:rsidRDefault="00EF0226" w:rsidP="001855E7">
      <w:pPr>
        <w:shd w:val="clear" w:color="auto" w:fill="FFFFFF"/>
        <w:spacing w:before="100" w:beforeAutospacing="1" w:after="100" w:afterAutospacing="1"/>
        <w:ind w:right="600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</w:rPr>
        <w:t>8</w:t>
      </w:r>
      <w:r w:rsidR="001855E7">
        <w:rPr>
          <w:rFonts w:ascii="Arial" w:hAnsi="Arial" w:cs="Arial"/>
          <w:sz w:val="24"/>
          <w:szCs w:val="24"/>
        </w:rPr>
        <w:t xml:space="preserve">. </w:t>
      </w:r>
      <w:r w:rsidR="002F512E" w:rsidRPr="001855E7">
        <w:rPr>
          <w:rFonts w:ascii="Arial" w:hAnsi="Arial" w:cs="Arial"/>
          <w:sz w:val="24"/>
          <w:szCs w:val="24"/>
        </w:rPr>
        <w:t xml:space="preserve">Przewód sygnałowy  UTP  5 kat. </w:t>
      </w:r>
      <w:r w:rsidR="007F54D4" w:rsidRPr="001855E7">
        <w:rPr>
          <w:rFonts w:ascii="Arial" w:hAnsi="Arial" w:cs="Arial"/>
          <w:sz w:val="24"/>
          <w:szCs w:val="24"/>
        </w:rPr>
        <w:t>4x2x0,5</w:t>
      </w:r>
      <w:r w:rsidR="004A1269">
        <w:rPr>
          <w:rFonts w:ascii="Arial" w:hAnsi="Arial" w:cs="Arial"/>
          <w:sz w:val="24"/>
          <w:szCs w:val="24"/>
        </w:rPr>
        <w:t xml:space="preserve"> -  m. </w:t>
      </w:r>
      <w:r w:rsidR="00CF24C3" w:rsidRPr="001855E7">
        <w:rPr>
          <w:rFonts w:ascii="Arial" w:hAnsi="Arial" w:cs="Arial"/>
          <w:sz w:val="24"/>
          <w:szCs w:val="24"/>
        </w:rPr>
        <w:t> </w:t>
      </w:r>
      <w:r w:rsidR="009F005C">
        <w:rPr>
          <w:rFonts w:ascii="Arial" w:hAnsi="Arial" w:cs="Arial"/>
          <w:sz w:val="24"/>
          <w:szCs w:val="24"/>
        </w:rPr>
        <w:t>6</w:t>
      </w:r>
      <w:r w:rsidR="002F512E" w:rsidRPr="001855E7">
        <w:rPr>
          <w:rFonts w:ascii="Arial" w:hAnsi="Arial" w:cs="Arial"/>
          <w:sz w:val="24"/>
          <w:szCs w:val="24"/>
        </w:rPr>
        <w:t xml:space="preserve">00 </w:t>
      </w:r>
    </w:p>
    <w:p w:rsidR="00CF24C3" w:rsidRPr="001855E7" w:rsidRDefault="00EF0226" w:rsidP="001855E7">
      <w:pPr>
        <w:shd w:val="clear" w:color="auto" w:fill="FFFFFF"/>
        <w:spacing w:before="100" w:beforeAutospacing="1" w:after="100" w:afterAutospacing="1"/>
        <w:ind w:right="600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</w:rPr>
        <w:t>9</w:t>
      </w:r>
      <w:r w:rsidR="001855E7">
        <w:rPr>
          <w:rFonts w:ascii="Arial" w:hAnsi="Arial" w:cs="Arial"/>
          <w:sz w:val="24"/>
          <w:szCs w:val="24"/>
        </w:rPr>
        <w:t xml:space="preserve">. </w:t>
      </w:r>
      <w:r w:rsidR="002F512E" w:rsidRPr="001855E7">
        <w:rPr>
          <w:rFonts w:ascii="Arial" w:hAnsi="Arial" w:cs="Arial"/>
          <w:sz w:val="24"/>
          <w:szCs w:val="24"/>
        </w:rPr>
        <w:t xml:space="preserve">Listwa PCV 20x 35 </w:t>
      </w:r>
      <w:r w:rsidR="002F512E" w:rsidRPr="001855E7">
        <w:rPr>
          <w:rFonts w:ascii="Arial" w:hAnsi="Arial" w:cs="Arial"/>
          <w:b/>
          <w:sz w:val="24"/>
          <w:szCs w:val="24"/>
        </w:rPr>
        <w:t>-</w:t>
      </w:r>
      <w:r w:rsidR="002F60E7">
        <w:rPr>
          <w:rFonts w:ascii="Arial" w:hAnsi="Arial" w:cs="Arial"/>
          <w:b/>
          <w:sz w:val="24"/>
          <w:szCs w:val="24"/>
        </w:rPr>
        <w:t xml:space="preserve"> </w:t>
      </w:r>
      <w:r w:rsidR="00E10C4E">
        <w:rPr>
          <w:rFonts w:ascii="Arial" w:hAnsi="Arial" w:cs="Arial"/>
          <w:bCs/>
          <w:sz w:val="24"/>
          <w:szCs w:val="24"/>
        </w:rPr>
        <w:t>m. 25</w:t>
      </w:r>
      <w:r w:rsidR="002F512E" w:rsidRPr="001855E7">
        <w:rPr>
          <w:rFonts w:ascii="Arial" w:hAnsi="Arial" w:cs="Arial"/>
          <w:bCs/>
          <w:sz w:val="24"/>
          <w:szCs w:val="24"/>
        </w:rPr>
        <w:t xml:space="preserve">0 </w:t>
      </w:r>
    </w:p>
    <w:sectPr w:rsidR="00CF24C3" w:rsidRPr="001855E7" w:rsidSect="005033AD">
      <w:pgSz w:w="11906" w:h="16838"/>
      <w:pgMar w:top="142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40A4" w:rsidRDefault="007240A4" w:rsidP="008B43B3">
      <w:pPr>
        <w:spacing w:after="0" w:line="240" w:lineRule="auto"/>
      </w:pPr>
      <w:r>
        <w:separator/>
      </w:r>
    </w:p>
  </w:endnote>
  <w:endnote w:type="continuationSeparator" w:id="0">
    <w:p w:rsidR="007240A4" w:rsidRDefault="007240A4" w:rsidP="008B43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40A4" w:rsidRDefault="007240A4" w:rsidP="008B43B3">
      <w:pPr>
        <w:spacing w:after="0" w:line="240" w:lineRule="auto"/>
      </w:pPr>
      <w:r>
        <w:separator/>
      </w:r>
    </w:p>
  </w:footnote>
  <w:footnote w:type="continuationSeparator" w:id="0">
    <w:p w:rsidR="007240A4" w:rsidRDefault="007240A4" w:rsidP="008B43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263C0"/>
    <w:multiLevelType w:val="multilevel"/>
    <w:tmpl w:val="024EB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."/>
      <w:lvlJc w:val="left"/>
      <w:pPr>
        <w:ind w:left="360" w:hanging="360"/>
      </w:pPr>
      <w:rPr>
        <w:rFonts w:hint="default"/>
        <w:sz w:val="24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FB5A25"/>
    <w:multiLevelType w:val="hybridMultilevel"/>
    <w:tmpl w:val="030A05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8E6C90"/>
    <w:multiLevelType w:val="hybridMultilevel"/>
    <w:tmpl w:val="209411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3E3ABE"/>
    <w:multiLevelType w:val="hybridMultilevel"/>
    <w:tmpl w:val="B9CE9B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351FF1"/>
    <w:multiLevelType w:val="hybridMultilevel"/>
    <w:tmpl w:val="3CDC23A4"/>
    <w:lvl w:ilvl="0" w:tplc="D63EB65E">
      <w:start w:val="1"/>
      <w:numFmt w:val="decimal"/>
      <w:lvlText w:val="%1."/>
      <w:lvlJc w:val="left"/>
      <w:pPr>
        <w:ind w:left="720" w:hanging="360"/>
      </w:pPr>
      <w:rPr>
        <w:b w:val="0"/>
        <w:lang w:val="en-US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36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584DC2"/>
    <w:multiLevelType w:val="hybridMultilevel"/>
    <w:tmpl w:val="B9381DA8"/>
    <w:lvl w:ilvl="0" w:tplc="D56413D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7F2282"/>
    <w:multiLevelType w:val="hybridMultilevel"/>
    <w:tmpl w:val="3FB0D2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B955C2"/>
    <w:multiLevelType w:val="hybridMultilevel"/>
    <w:tmpl w:val="734A81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BAD60DA"/>
    <w:multiLevelType w:val="hybridMultilevel"/>
    <w:tmpl w:val="9F7CDD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E011A4"/>
    <w:multiLevelType w:val="hybridMultilevel"/>
    <w:tmpl w:val="CE842A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4B555F"/>
    <w:multiLevelType w:val="hybridMultilevel"/>
    <w:tmpl w:val="D39697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9DE6EEA"/>
    <w:multiLevelType w:val="hybridMultilevel"/>
    <w:tmpl w:val="D1EAAE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B1B62C8"/>
    <w:multiLevelType w:val="multilevel"/>
    <w:tmpl w:val="95E26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8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6801763"/>
    <w:multiLevelType w:val="hybridMultilevel"/>
    <w:tmpl w:val="F0F8FC9C"/>
    <w:lvl w:ilvl="0" w:tplc="D56413D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7643405"/>
    <w:multiLevelType w:val="hybridMultilevel"/>
    <w:tmpl w:val="AEBC0A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8A001F8"/>
    <w:multiLevelType w:val="hybridMultilevel"/>
    <w:tmpl w:val="574EB80E"/>
    <w:lvl w:ilvl="0" w:tplc="D56413D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9E70048"/>
    <w:multiLevelType w:val="multilevel"/>
    <w:tmpl w:val="15C6B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A4C4605"/>
    <w:multiLevelType w:val="hybridMultilevel"/>
    <w:tmpl w:val="D83650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B1F53DC"/>
    <w:multiLevelType w:val="hybridMultilevel"/>
    <w:tmpl w:val="C2EA119A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>
    <w:nsid w:val="3CEF6A82"/>
    <w:multiLevelType w:val="hybridMultilevel"/>
    <w:tmpl w:val="4FC0EF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6A44B08"/>
    <w:multiLevelType w:val="hybridMultilevel"/>
    <w:tmpl w:val="7A84C0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7C461B7"/>
    <w:multiLevelType w:val="multilevel"/>
    <w:tmpl w:val="EE0CD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9E517EA"/>
    <w:multiLevelType w:val="hybridMultilevel"/>
    <w:tmpl w:val="8CA4D012"/>
    <w:lvl w:ilvl="0" w:tplc="D56413D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D34055C"/>
    <w:multiLevelType w:val="hybridMultilevel"/>
    <w:tmpl w:val="8600548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10337D2"/>
    <w:multiLevelType w:val="hybridMultilevel"/>
    <w:tmpl w:val="2F40013C"/>
    <w:lvl w:ilvl="0" w:tplc="C9B853D6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D009F2"/>
    <w:multiLevelType w:val="hybridMultilevel"/>
    <w:tmpl w:val="8AB4AD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E732EDC"/>
    <w:multiLevelType w:val="multilevel"/>
    <w:tmpl w:val="CC44E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FEC2FCA"/>
    <w:multiLevelType w:val="hybridMultilevel"/>
    <w:tmpl w:val="2FECC6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00B488F"/>
    <w:multiLevelType w:val="hybridMultilevel"/>
    <w:tmpl w:val="B532E27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0740543"/>
    <w:multiLevelType w:val="hybridMultilevel"/>
    <w:tmpl w:val="6BFAE3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1DE493C"/>
    <w:multiLevelType w:val="hybridMultilevel"/>
    <w:tmpl w:val="A6ACB4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4FD7EDD"/>
    <w:multiLevelType w:val="hybridMultilevel"/>
    <w:tmpl w:val="79ECB9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7CC4757"/>
    <w:multiLevelType w:val="hybridMultilevel"/>
    <w:tmpl w:val="513E4B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BA726BE"/>
    <w:multiLevelType w:val="multilevel"/>
    <w:tmpl w:val="114E3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BAF6100"/>
    <w:multiLevelType w:val="multilevel"/>
    <w:tmpl w:val="06C88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CB1005C"/>
    <w:multiLevelType w:val="hybridMultilevel"/>
    <w:tmpl w:val="1898EA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13E1EDA"/>
    <w:multiLevelType w:val="multilevel"/>
    <w:tmpl w:val="AE94E8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3736091"/>
    <w:multiLevelType w:val="multilevel"/>
    <w:tmpl w:val="EE0CD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55507A0"/>
    <w:multiLevelType w:val="hybridMultilevel"/>
    <w:tmpl w:val="9464530E"/>
    <w:lvl w:ilvl="0" w:tplc="BE64ACE0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D2410BA"/>
    <w:multiLevelType w:val="hybridMultilevel"/>
    <w:tmpl w:val="E75072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4"/>
  </w:num>
  <w:num w:numId="3">
    <w:abstractNumId w:val="34"/>
  </w:num>
  <w:num w:numId="4">
    <w:abstractNumId w:val="12"/>
  </w:num>
  <w:num w:numId="5">
    <w:abstractNumId w:val="33"/>
  </w:num>
  <w:num w:numId="6">
    <w:abstractNumId w:val="0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7"/>
  </w:num>
  <w:num w:numId="9">
    <w:abstractNumId w:val="4"/>
  </w:num>
  <w:num w:numId="10">
    <w:abstractNumId w:val="32"/>
  </w:num>
  <w:num w:numId="11">
    <w:abstractNumId w:val="29"/>
  </w:num>
  <w:num w:numId="12">
    <w:abstractNumId w:val="20"/>
  </w:num>
  <w:num w:numId="13">
    <w:abstractNumId w:val="18"/>
  </w:num>
  <w:num w:numId="14">
    <w:abstractNumId w:val="1"/>
  </w:num>
  <w:num w:numId="15">
    <w:abstractNumId w:val="3"/>
  </w:num>
  <w:num w:numId="16">
    <w:abstractNumId w:val="8"/>
  </w:num>
  <w:num w:numId="17">
    <w:abstractNumId w:val="14"/>
  </w:num>
  <w:num w:numId="18">
    <w:abstractNumId w:val="35"/>
  </w:num>
  <w:num w:numId="19">
    <w:abstractNumId w:val="6"/>
  </w:num>
  <w:num w:numId="20">
    <w:abstractNumId w:val="7"/>
  </w:num>
  <w:num w:numId="21">
    <w:abstractNumId w:val="9"/>
  </w:num>
  <w:num w:numId="22">
    <w:abstractNumId w:val="27"/>
  </w:num>
  <w:num w:numId="23">
    <w:abstractNumId w:val="17"/>
  </w:num>
  <w:num w:numId="24">
    <w:abstractNumId w:val="28"/>
  </w:num>
  <w:num w:numId="25">
    <w:abstractNumId w:val="23"/>
  </w:num>
  <w:num w:numId="26">
    <w:abstractNumId w:val="19"/>
  </w:num>
  <w:num w:numId="27">
    <w:abstractNumId w:val="10"/>
  </w:num>
  <w:num w:numId="28">
    <w:abstractNumId w:val="11"/>
  </w:num>
  <w:num w:numId="29">
    <w:abstractNumId w:val="25"/>
  </w:num>
  <w:num w:numId="30">
    <w:abstractNumId w:val="21"/>
  </w:num>
  <w:num w:numId="31">
    <w:abstractNumId w:val="30"/>
  </w:num>
  <w:num w:numId="32">
    <w:abstractNumId w:val="26"/>
  </w:num>
  <w:num w:numId="33">
    <w:abstractNumId w:val="2"/>
  </w:num>
  <w:num w:numId="34">
    <w:abstractNumId w:val="22"/>
  </w:num>
  <w:num w:numId="35">
    <w:abstractNumId w:val="13"/>
  </w:num>
  <w:num w:numId="36">
    <w:abstractNumId w:val="5"/>
  </w:num>
  <w:num w:numId="37">
    <w:abstractNumId w:val="36"/>
  </w:num>
  <w:num w:numId="38">
    <w:abstractNumId w:val="15"/>
  </w:num>
  <w:num w:numId="39">
    <w:abstractNumId w:val="39"/>
  </w:num>
  <w:num w:numId="40">
    <w:abstractNumId w:val="38"/>
  </w:num>
  <w:num w:numId="41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E6A89"/>
    <w:rsid w:val="0002305E"/>
    <w:rsid w:val="00030041"/>
    <w:rsid w:val="00044F0D"/>
    <w:rsid w:val="0004628E"/>
    <w:rsid w:val="000A5CAA"/>
    <w:rsid w:val="000D0C9F"/>
    <w:rsid w:val="000D251C"/>
    <w:rsid w:val="001167D1"/>
    <w:rsid w:val="0018292B"/>
    <w:rsid w:val="001855E7"/>
    <w:rsid w:val="001910D3"/>
    <w:rsid w:val="001E6038"/>
    <w:rsid w:val="001F78E9"/>
    <w:rsid w:val="002A219A"/>
    <w:rsid w:val="002A5BE3"/>
    <w:rsid w:val="002F512E"/>
    <w:rsid w:val="002F60E7"/>
    <w:rsid w:val="00315645"/>
    <w:rsid w:val="0032750A"/>
    <w:rsid w:val="00327744"/>
    <w:rsid w:val="0034416D"/>
    <w:rsid w:val="00390221"/>
    <w:rsid w:val="00410CD7"/>
    <w:rsid w:val="00434F21"/>
    <w:rsid w:val="004A1269"/>
    <w:rsid w:val="005033AD"/>
    <w:rsid w:val="00536B10"/>
    <w:rsid w:val="00544AAA"/>
    <w:rsid w:val="0055638C"/>
    <w:rsid w:val="00647243"/>
    <w:rsid w:val="00691410"/>
    <w:rsid w:val="007240A4"/>
    <w:rsid w:val="0072732C"/>
    <w:rsid w:val="00787046"/>
    <w:rsid w:val="007C1810"/>
    <w:rsid w:val="007C6F4C"/>
    <w:rsid w:val="007E6A89"/>
    <w:rsid w:val="007F54D4"/>
    <w:rsid w:val="00881262"/>
    <w:rsid w:val="008977C2"/>
    <w:rsid w:val="008B43B3"/>
    <w:rsid w:val="008B4B1D"/>
    <w:rsid w:val="009232C1"/>
    <w:rsid w:val="00937C73"/>
    <w:rsid w:val="00967AD4"/>
    <w:rsid w:val="009B461C"/>
    <w:rsid w:val="009D0B7A"/>
    <w:rsid w:val="009F005C"/>
    <w:rsid w:val="00A41BA6"/>
    <w:rsid w:val="00A53070"/>
    <w:rsid w:val="00B063D0"/>
    <w:rsid w:val="00BA2DE3"/>
    <w:rsid w:val="00BA2FA5"/>
    <w:rsid w:val="00BB7EFC"/>
    <w:rsid w:val="00BD5DB6"/>
    <w:rsid w:val="00C138AC"/>
    <w:rsid w:val="00C36DFC"/>
    <w:rsid w:val="00CA38A8"/>
    <w:rsid w:val="00CC34FB"/>
    <w:rsid w:val="00CE7955"/>
    <w:rsid w:val="00CF24C3"/>
    <w:rsid w:val="00CF47D8"/>
    <w:rsid w:val="00D925E0"/>
    <w:rsid w:val="00DB63A6"/>
    <w:rsid w:val="00DF55CB"/>
    <w:rsid w:val="00E10C4E"/>
    <w:rsid w:val="00E5676B"/>
    <w:rsid w:val="00EB1290"/>
    <w:rsid w:val="00EE6537"/>
    <w:rsid w:val="00EF0226"/>
    <w:rsid w:val="00F213DD"/>
    <w:rsid w:val="00F37322"/>
    <w:rsid w:val="00F61B63"/>
    <w:rsid w:val="00FB0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167D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E6A89"/>
    <w:pPr>
      <w:ind w:left="720"/>
      <w:contextualSpacing/>
    </w:pPr>
  </w:style>
  <w:style w:type="paragraph" w:styleId="Bezodstpw">
    <w:name w:val="No Spacing"/>
    <w:uiPriority w:val="1"/>
    <w:qFormat/>
    <w:rsid w:val="007E6A89"/>
    <w:pPr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CF47D8"/>
    <w:rPr>
      <w:b/>
      <w:bCs/>
    </w:rPr>
  </w:style>
  <w:style w:type="paragraph" w:styleId="Podtytu">
    <w:name w:val="Subtitle"/>
    <w:basedOn w:val="Normalny"/>
    <w:link w:val="PodtytuZnak"/>
    <w:qFormat/>
    <w:rsid w:val="000D251C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PodtytuZnak">
    <w:name w:val="Podtytuł Znak"/>
    <w:basedOn w:val="Domylnaczcionkaakapitu"/>
    <w:link w:val="Podtytu"/>
    <w:rsid w:val="000D251C"/>
    <w:rPr>
      <w:rFonts w:ascii="Times New Roman" w:eastAsia="Times New Roman" w:hAnsi="Times New Roman" w:cs="Times New Roman"/>
      <w:sz w:val="28"/>
      <w:szCs w:val="24"/>
    </w:rPr>
  </w:style>
  <w:style w:type="paragraph" w:styleId="Tytu">
    <w:name w:val="Title"/>
    <w:basedOn w:val="Normalny"/>
    <w:link w:val="TytuZnak"/>
    <w:qFormat/>
    <w:rsid w:val="00CA38A8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  <w:u w:val="single"/>
    </w:rPr>
  </w:style>
  <w:style w:type="character" w:customStyle="1" w:styleId="TytuZnak">
    <w:name w:val="Tytuł Znak"/>
    <w:basedOn w:val="Domylnaczcionkaakapitu"/>
    <w:link w:val="Tytu"/>
    <w:rsid w:val="00CA38A8"/>
    <w:rPr>
      <w:rFonts w:ascii="Times New Roman" w:eastAsia="Times New Roman" w:hAnsi="Times New Roman" w:cs="Times New Roman"/>
      <w:b/>
      <w:bCs/>
      <w:sz w:val="32"/>
      <w:szCs w:val="24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8B43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43B3"/>
  </w:style>
  <w:style w:type="paragraph" w:styleId="Stopka">
    <w:name w:val="footer"/>
    <w:basedOn w:val="Normalny"/>
    <w:link w:val="StopkaZnak"/>
    <w:uiPriority w:val="99"/>
    <w:unhideWhenUsed/>
    <w:rsid w:val="008B43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43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5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6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63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66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4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5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0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8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6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7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5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2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472</Words>
  <Characters>2834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Przemysław Radio</dc:creator>
  <cp:lastModifiedBy>Przemysław Radio</cp:lastModifiedBy>
  <cp:revision>9</cp:revision>
  <dcterms:created xsi:type="dcterms:W3CDTF">2024-03-04T14:16:00Z</dcterms:created>
  <dcterms:modified xsi:type="dcterms:W3CDTF">2024-03-06T10:32:00Z</dcterms:modified>
</cp:coreProperties>
</file>